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HARMONOGRAM PRAKTYK ZAWODOWYCH DLA STUDENTÓW III ROKU AKADEMII NAUK STOSOWANYCH W NOWYM TARGU ROK AKADEMICKI 2023/2024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bookmarkStart w:id="0" w:name="_Hlk114564755"/>
      <w:bookmarkEnd w:id="0"/>
      <w:r>
        <w:rPr>
          <w:rFonts w:cs="Times New Roman" w:ascii="Times New Roman" w:hAnsi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cs="Times New Roman" w:ascii="Times New Roman" w:hAnsi="Times New Roman"/>
          <w:color w:val="7030A0"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36"/>
          <w:szCs w:val="36"/>
        </w:rPr>
        <w:t>100 h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GRUPA 1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  <w:u w:val="single"/>
        </w:rPr>
        <w:t>WTOREK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41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"/>
        <w:gridCol w:w="967"/>
        <w:gridCol w:w="951"/>
        <w:gridCol w:w="950"/>
        <w:gridCol w:w="994"/>
        <w:gridCol w:w="1007"/>
        <w:gridCol w:w="895"/>
        <w:gridCol w:w="1064"/>
        <w:gridCol w:w="898"/>
        <w:gridCol w:w="914"/>
        <w:gridCol w:w="912"/>
        <w:gridCol w:w="913"/>
        <w:gridCol w:w="899"/>
        <w:gridCol w:w="861"/>
        <w:gridCol w:w="953"/>
      </w:tblGrid>
      <w:tr>
        <w:trPr>
          <w:trHeight w:val="661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Numer albumu</w:t>
            </w:r>
          </w:p>
        </w:tc>
        <w:tc>
          <w:tcPr>
            <w:tcW w:w="951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24.10</w:t>
            </w:r>
          </w:p>
        </w:tc>
        <w:tc>
          <w:tcPr>
            <w:tcW w:w="950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31.10</w:t>
            </w:r>
          </w:p>
        </w:tc>
        <w:tc>
          <w:tcPr>
            <w:tcW w:w="99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07.11</w:t>
            </w:r>
          </w:p>
        </w:tc>
        <w:tc>
          <w:tcPr>
            <w:tcW w:w="100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14.11</w:t>
            </w:r>
          </w:p>
        </w:tc>
        <w:tc>
          <w:tcPr>
            <w:tcW w:w="895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21.11</w:t>
            </w:r>
          </w:p>
        </w:tc>
        <w:tc>
          <w:tcPr>
            <w:tcW w:w="106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28.11</w:t>
            </w:r>
          </w:p>
        </w:tc>
        <w:tc>
          <w:tcPr>
            <w:tcW w:w="898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05.12</w:t>
            </w:r>
          </w:p>
        </w:tc>
        <w:tc>
          <w:tcPr>
            <w:tcW w:w="91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12.12</w:t>
            </w:r>
          </w:p>
        </w:tc>
        <w:tc>
          <w:tcPr>
            <w:tcW w:w="912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19.12</w:t>
            </w:r>
          </w:p>
        </w:tc>
        <w:tc>
          <w:tcPr>
            <w:tcW w:w="913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09.01</w:t>
            </w:r>
          </w:p>
        </w:tc>
        <w:tc>
          <w:tcPr>
            <w:tcW w:w="899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16.01</w:t>
            </w:r>
          </w:p>
        </w:tc>
        <w:tc>
          <w:tcPr>
            <w:tcW w:w="861" w:type="dxa"/>
            <w:tcBorders>
              <w:right w:val="nil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22.01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FF4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4000"/>
                <w:sz w:val="14"/>
                <w:szCs w:val="14"/>
              </w:rPr>
              <w:t>PONIEDZIAŁEK</w:t>
            </w:r>
          </w:p>
        </w:tc>
        <w:tc>
          <w:tcPr>
            <w:tcW w:w="953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23.01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lang w:val="pl-PL" w:eastAsia="pl-PL" w:bidi="ar-SA"/>
              </w:rPr>
              <w:t>DO 11.00</w:t>
            </w:r>
          </w:p>
        </w:tc>
      </w:tr>
      <w:tr>
        <w:trPr>
          <w:trHeight w:val="323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</w:tc>
        <w:tc>
          <w:tcPr>
            <w:tcW w:w="96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13633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</w:tc>
        <w:tc>
          <w:tcPr>
            <w:tcW w:w="967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13603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</w:tc>
        <w:tc>
          <w:tcPr>
            <w:tcW w:w="967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13795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</w:tc>
        <w:tc>
          <w:tcPr>
            <w:tcW w:w="967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13639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23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</w:tc>
        <w:tc>
          <w:tcPr>
            <w:tcW w:w="967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13638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38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967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13607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</w:tc>
        <w:tc>
          <w:tcPr>
            <w:tcW w:w="967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13618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 – </w:t>
      </w:r>
      <w:r>
        <w:rPr>
          <w:rFonts w:cs="Times New Roman" w:ascii="Times New Roman" w:hAnsi="Times New Roman"/>
          <w:sz w:val="24"/>
          <w:szCs w:val="24"/>
        </w:rPr>
        <w:t>Fizykoterapia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 – </w:t>
      </w:r>
      <w:r>
        <w:rPr>
          <w:rFonts w:cs="Times New Roman" w:ascii="Times New Roman" w:hAnsi="Times New Roman"/>
          <w:sz w:val="24"/>
          <w:szCs w:val="24"/>
        </w:rPr>
        <w:t>Masaż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FK – </w:t>
      </w:r>
      <w:r>
        <w:rPr>
          <w:rFonts w:cs="Times New Roman" w:ascii="Times New Roman" w:hAnsi="Times New Roman"/>
          <w:sz w:val="24"/>
          <w:szCs w:val="24"/>
        </w:rPr>
        <w:t xml:space="preserve">Fizjoterapia kliniczna 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HARMONOGRAM PRAKTYK ZAWODOWYCH DLA STUDENTÓW III ROKU AKADEMII NAUK STOSOWANYCH W NOWYM TARGU ROK AKADEMICKI 2023/2024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cs="Times New Roman" w:ascii="Times New Roman" w:hAnsi="Times New Roman"/>
          <w:color w:val="7030A0"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36"/>
          <w:szCs w:val="36"/>
        </w:rPr>
        <w:t>100 h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GRUPA 2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  <w:u w:val="single"/>
        </w:rPr>
        <w:t>WTOREK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39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1"/>
        <w:gridCol w:w="916"/>
        <w:gridCol w:w="958"/>
        <w:gridCol w:w="901"/>
        <w:gridCol w:w="1012"/>
        <w:gridCol w:w="902"/>
        <w:gridCol w:w="957"/>
        <w:gridCol w:w="955"/>
        <w:gridCol w:w="959"/>
        <w:gridCol w:w="912"/>
        <w:gridCol w:w="901"/>
        <w:gridCol w:w="901"/>
        <w:gridCol w:w="958"/>
        <w:gridCol w:w="856"/>
        <w:gridCol w:w="915"/>
      </w:tblGrid>
      <w:tr>
        <w:trPr>
          <w:trHeight w:val="661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Numer albumu</w:t>
            </w:r>
          </w:p>
        </w:tc>
        <w:tc>
          <w:tcPr>
            <w:tcW w:w="958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24.10</w:t>
            </w:r>
          </w:p>
        </w:tc>
        <w:tc>
          <w:tcPr>
            <w:tcW w:w="901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31.10</w:t>
            </w:r>
          </w:p>
        </w:tc>
        <w:tc>
          <w:tcPr>
            <w:tcW w:w="1012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07.11</w:t>
            </w:r>
          </w:p>
        </w:tc>
        <w:tc>
          <w:tcPr>
            <w:tcW w:w="902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14.11</w:t>
            </w:r>
          </w:p>
        </w:tc>
        <w:tc>
          <w:tcPr>
            <w:tcW w:w="95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21.11</w:t>
            </w:r>
          </w:p>
        </w:tc>
        <w:tc>
          <w:tcPr>
            <w:tcW w:w="955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28.11</w:t>
            </w:r>
          </w:p>
        </w:tc>
        <w:tc>
          <w:tcPr>
            <w:tcW w:w="959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05.12</w:t>
            </w:r>
          </w:p>
        </w:tc>
        <w:tc>
          <w:tcPr>
            <w:tcW w:w="912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12.12</w:t>
            </w:r>
          </w:p>
        </w:tc>
        <w:tc>
          <w:tcPr>
            <w:tcW w:w="901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19.12</w:t>
            </w:r>
          </w:p>
        </w:tc>
        <w:tc>
          <w:tcPr>
            <w:tcW w:w="901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09.01</w:t>
            </w:r>
          </w:p>
        </w:tc>
        <w:tc>
          <w:tcPr>
            <w:tcW w:w="958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16.01</w:t>
            </w:r>
          </w:p>
        </w:tc>
        <w:tc>
          <w:tcPr>
            <w:tcW w:w="856" w:type="dxa"/>
            <w:tcBorders>
              <w:right w:val="nil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22.01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FF4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4000"/>
                <w:sz w:val="14"/>
                <w:szCs w:val="14"/>
              </w:rPr>
              <w:t>PONIEDZIAŁEK</w:t>
            </w:r>
          </w:p>
        </w:tc>
        <w:tc>
          <w:tcPr>
            <w:tcW w:w="915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23.01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lang w:val="pl-PL" w:eastAsia="pl-PL" w:bidi="ar-SA"/>
              </w:rPr>
              <w:t>DO 11.00</w:t>
            </w:r>
          </w:p>
        </w:tc>
      </w:tr>
      <w:tr>
        <w:trPr>
          <w:trHeight w:val="323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</w:tc>
        <w:tc>
          <w:tcPr>
            <w:tcW w:w="9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13605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13614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13610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13606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23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13609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38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13641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38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13615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13637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0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5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 – </w:t>
      </w:r>
      <w:r>
        <w:rPr>
          <w:rFonts w:cs="Times New Roman" w:ascii="Times New Roman" w:hAnsi="Times New Roman"/>
          <w:sz w:val="24"/>
          <w:szCs w:val="24"/>
        </w:rPr>
        <w:t>Fizykoterapia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 – </w:t>
      </w:r>
      <w:r>
        <w:rPr>
          <w:rFonts w:cs="Times New Roman" w:ascii="Times New Roman" w:hAnsi="Times New Roman"/>
          <w:sz w:val="24"/>
          <w:szCs w:val="24"/>
        </w:rPr>
        <w:t>Masaż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FK – </w:t>
      </w:r>
      <w:r>
        <w:rPr>
          <w:rFonts w:cs="Times New Roman" w:ascii="Times New Roman" w:hAnsi="Times New Roman"/>
          <w:sz w:val="24"/>
          <w:szCs w:val="24"/>
        </w:rPr>
        <w:t xml:space="preserve">Fizjoterapia kliniczna 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1" w:name="_Hlk114564755_kopia_1"/>
      <w:bookmarkStart w:id="2" w:name="_Hlk114564755_kopia_1"/>
      <w:bookmarkEnd w:id="2"/>
    </w:p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HARMONOGRAM PRAKTYK ZAWODOWYCH DLA STUDENTÓW III ROKU AKADEMII NAUK STOSOWANYCH W NOWYM TARGU ROK AKADEMICKI 2023/2024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cs="Times New Roman" w:ascii="Times New Roman" w:hAnsi="Times New Roman"/>
          <w:color w:val="7030A0"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36"/>
          <w:szCs w:val="36"/>
        </w:rPr>
        <w:t>100 h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GRUPA 5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  <w:u w:val="single"/>
        </w:rPr>
        <w:t>ŚRODA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4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"/>
        <w:gridCol w:w="952"/>
        <w:gridCol w:w="966"/>
        <w:gridCol w:w="964"/>
        <w:gridCol w:w="1197"/>
        <w:gridCol w:w="935"/>
        <w:gridCol w:w="962"/>
        <w:gridCol w:w="964"/>
        <w:gridCol w:w="963"/>
        <w:gridCol w:w="922"/>
        <w:gridCol w:w="922"/>
        <w:gridCol w:w="925"/>
        <w:gridCol w:w="923"/>
        <w:gridCol w:w="922"/>
        <w:gridCol w:w="924"/>
      </w:tblGrid>
      <w:tr>
        <w:trPr>
          <w:trHeight w:val="682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Numer albumu</w:t>
            </w:r>
          </w:p>
        </w:tc>
        <w:tc>
          <w:tcPr>
            <w:tcW w:w="966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11.10</w:t>
            </w:r>
          </w:p>
        </w:tc>
        <w:tc>
          <w:tcPr>
            <w:tcW w:w="964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18.10</w:t>
            </w:r>
          </w:p>
        </w:tc>
        <w:tc>
          <w:tcPr>
            <w:tcW w:w="1197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19.10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CZWARTEK</w:t>
            </w:r>
          </w:p>
        </w:tc>
        <w:tc>
          <w:tcPr>
            <w:tcW w:w="935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25.10</w:t>
            </w:r>
          </w:p>
        </w:tc>
        <w:tc>
          <w:tcPr>
            <w:tcW w:w="962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08.11</w:t>
            </w:r>
          </w:p>
        </w:tc>
        <w:tc>
          <w:tcPr>
            <w:tcW w:w="96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15.11</w:t>
            </w:r>
          </w:p>
        </w:tc>
        <w:tc>
          <w:tcPr>
            <w:tcW w:w="96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22.11</w:t>
            </w:r>
          </w:p>
        </w:tc>
        <w:tc>
          <w:tcPr>
            <w:tcW w:w="922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29.11</w:t>
            </w:r>
          </w:p>
        </w:tc>
        <w:tc>
          <w:tcPr>
            <w:tcW w:w="922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06.12</w:t>
            </w:r>
          </w:p>
        </w:tc>
        <w:tc>
          <w:tcPr>
            <w:tcW w:w="925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13.12</w:t>
            </w:r>
          </w:p>
        </w:tc>
        <w:tc>
          <w:tcPr>
            <w:tcW w:w="923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20.12</w:t>
            </w:r>
          </w:p>
        </w:tc>
        <w:tc>
          <w:tcPr>
            <w:tcW w:w="922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03.01</w:t>
            </w:r>
          </w:p>
        </w:tc>
        <w:tc>
          <w:tcPr>
            <w:tcW w:w="924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10.01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DO 11.00</w:t>
            </w:r>
          </w:p>
        </w:tc>
      </w:tr>
      <w:tr>
        <w:trPr>
          <w:trHeight w:val="333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</w:tc>
        <w:tc>
          <w:tcPr>
            <w:tcW w:w="95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13729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33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</w:tc>
        <w:tc>
          <w:tcPr>
            <w:tcW w:w="952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13636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33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</w:tc>
        <w:tc>
          <w:tcPr>
            <w:tcW w:w="952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13651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33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</w:tc>
        <w:tc>
          <w:tcPr>
            <w:tcW w:w="952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13726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33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</w:tc>
        <w:tc>
          <w:tcPr>
            <w:tcW w:w="952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13654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49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952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13612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49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</w:tc>
        <w:tc>
          <w:tcPr>
            <w:tcW w:w="952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13611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33" w:hRule="atLeast"/>
        </w:trPr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13652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 – </w:t>
      </w:r>
      <w:r>
        <w:rPr>
          <w:rFonts w:cs="Times New Roman" w:ascii="Times New Roman" w:hAnsi="Times New Roman"/>
          <w:sz w:val="24"/>
          <w:szCs w:val="24"/>
        </w:rPr>
        <w:t>Fizykoterapia w Uniwersyteckim Szpitalu Ortopedyczno-Rehabilitacyjnym w Zakopanem ul. Balzera 15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 – </w:t>
      </w:r>
      <w:r>
        <w:rPr>
          <w:rFonts w:cs="Times New Roman" w:ascii="Times New Roman" w:hAnsi="Times New Roman"/>
          <w:sz w:val="24"/>
          <w:szCs w:val="24"/>
        </w:rPr>
        <w:t>Masaż w Uniwersyteckim Szpitalu Ortopedyczno-Rehabilitacyjnym w Zakopanem ul. Balzera 15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FK –</w:t>
      </w:r>
      <w:r>
        <w:rPr>
          <w:rFonts w:cs="Times New Roman" w:ascii="Times New Roman" w:hAnsi="Times New Roman"/>
          <w:sz w:val="24"/>
          <w:szCs w:val="24"/>
        </w:rPr>
        <w:t>Fizjoterapia kliniczna w Uniwersyteckim Szpitalu Ortopedyczno-Rehabilitacyjnym w Zakopanem ul. Balzera 15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HARMONOGRAM PRAKTYK ZAWODOWYCH DLA STUDENTÓW III ROKU AKADEMII NAUK STOSOWANYCH W NOWYM TARGU ROK AKADEMICKI 2023/2024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cs="Times New Roman" w:ascii="Times New Roman" w:hAnsi="Times New Roman"/>
          <w:color w:val="7030A0"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36"/>
          <w:szCs w:val="36"/>
        </w:rPr>
        <w:t>100 h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GRUPA 6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  <w:u w:val="single"/>
        </w:rPr>
        <w:t>ŚRODA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916"/>
        <w:gridCol w:w="967"/>
        <w:gridCol w:w="971"/>
        <w:gridCol w:w="1168"/>
        <w:gridCol w:w="968"/>
        <w:gridCol w:w="970"/>
        <w:gridCol w:w="968"/>
        <w:gridCol w:w="970"/>
        <w:gridCol w:w="890"/>
        <w:gridCol w:w="889"/>
        <w:gridCol w:w="890"/>
        <w:gridCol w:w="890"/>
        <w:gridCol w:w="889"/>
        <w:gridCol w:w="892"/>
      </w:tblGrid>
      <w:tr>
        <w:trPr>
          <w:trHeight w:val="661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Numer albumu</w:t>
            </w:r>
          </w:p>
        </w:tc>
        <w:tc>
          <w:tcPr>
            <w:tcW w:w="967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11.10</w:t>
            </w:r>
          </w:p>
        </w:tc>
        <w:tc>
          <w:tcPr>
            <w:tcW w:w="971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18.10</w:t>
            </w:r>
          </w:p>
        </w:tc>
        <w:tc>
          <w:tcPr>
            <w:tcW w:w="1168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19.10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CZWARTEK</w:t>
            </w:r>
          </w:p>
        </w:tc>
        <w:tc>
          <w:tcPr>
            <w:tcW w:w="968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25.10</w:t>
            </w:r>
          </w:p>
        </w:tc>
        <w:tc>
          <w:tcPr>
            <w:tcW w:w="970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08.11</w:t>
            </w:r>
          </w:p>
        </w:tc>
        <w:tc>
          <w:tcPr>
            <w:tcW w:w="968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15.11</w:t>
            </w:r>
          </w:p>
        </w:tc>
        <w:tc>
          <w:tcPr>
            <w:tcW w:w="970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22.11</w:t>
            </w:r>
          </w:p>
        </w:tc>
        <w:tc>
          <w:tcPr>
            <w:tcW w:w="890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29.11</w:t>
            </w:r>
          </w:p>
        </w:tc>
        <w:tc>
          <w:tcPr>
            <w:tcW w:w="889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06.12</w:t>
            </w:r>
          </w:p>
        </w:tc>
        <w:tc>
          <w:tcPr>
            <w:tcW w:w="890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13.12</w:t>
            </w:r>
          </w:p>
        </w:tc>
        <w:tc>
          <w:tcPr>
            <w:tcW w:w="890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20.12</w:t>
            </w:r>
          </w:p>
        </w:tc>
        <w:tc>
          <w:tcPr>
            <w:tcW w:w="889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03.01</w:t>
            </w:r>
          </w:p>
        </w:tc>
        <w:tc>
          <w:tcPr>
            <w:tcW w:w="892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10.01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DO 11.00</w:t>
            </w:r>
          </w:p>
        </w:tc>
      </w:tr>
      <w:tr>
        <w:trPr>
          <w:trHeight w:val="323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</w:tc>
        <w:tc>
          <w:tcPr>
            <w:tcW w:w="9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13631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13635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13608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13634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13653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38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13733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23" w:hRule="atLeast"/>
        </w:trPr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</w:tc>
        <w:tc>
          <w:tcPr>
            <w:tcW w:w="916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13632</w:t>
            </w:r>
          </w:p>
        </w:tc>
        <w:tc>
          <w:tcPr>
            <w:tcW w:w="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 – </w:t>
      </w:r>
      <w:r>
        <w:rPr>
          <w:rFonts w:cs="Times New Roman" w:ascii="Times New Roman" w:hAnsi="Times New Roman"/>
          <w:sz w:val="24"/>
          <w:szCs w:val="24"/>
        </w:rPr>
        <w:t>Fizykoterapia w Uzdrowisku Rabka, ul. Roztoki 7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 – </w:t>
      </w:r>
      <w:r>
        <w:rPr>
          <w:rFonts w:cs="Times New Roman" w:ascii="Times New Roman" w:hAnsi="Times New Roman"/>
          <w:sz w:val="24"/>
          <w:szCs w:val="24"/>
        </w:rPr>
        <w:t>Masaż w Uzdrowisku Rabka, ul. Roztoki 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FK –</w:t>
      </w:r>
      <w:r>
        <w:rPr>
          <w:rFonts w:cs="Times New Roman" w:ascii="Times New Roman" w:hAnsi="Times New Roman"/>
          <w:sz w:val="24"/>
          <w:szCs w:val="24"/>
        </w:rPr>
        <w:t xml:space="preserve"> Fizykoterapia kliniczna w Uzdrowisku Rabka, ul. Roztoki 7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HARMONOGRAM PRAKTYK ZAWODOWYCH DLA STUDENTÓW III ROKU AKADEMII NAUK STOSOWANYCH W NOWYM TARGU ROK AKADEMICKI 2023/2024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cs="Times New Roman" w:ascii="Times New Roman" w:hAnsi="Times New Roman"/>
          <w:color w:val="7030A0"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36"/>
          <w:szCs w:val="36"/>
        </w:rPr>
        <w:t>100 h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GRUPA 3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  <w:u w:val="single"/>
        </w:rPr>
        <w:t>CZWARTEK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41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"/>
        <w:gridCol w:w="920"/>
        <w:gridCol w:w="974"/>
        <w:gridCol w:w="978"/>
        <w:gridCol w:w="975"/>
        <w:gridCol w:w="977"/>
        <w:gridCol w:w="975"/>
        <w:gridCol w:w="977"/>
        <w:gridCol w:w="976"/>
        <w:gridCol w:w="892"/>
        <w:gridCol w:w="892"/>
        <w:gridCol w:w="895"/>
        <w:gridCol w:w="893"/>
        <w:gridCol w:w="892"/>
        <w:gridCol w:w="894"/>
      </w:tblGrid>
      <w:tr>
        <w:trPr>
          <w:trHeight w:val="661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Numer albumu</w:t>
            </w:r>
          </w:p>
        </w:tc>
        <w:tc>
          <w:tcPr>
            <w:tcW w:w="974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19.10</w:t>
            </w:r>
          </w:p>
        </w:tc>
        <w:tc>
          <w:tcPr>
            <w:tcW w:w="978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26.10</w:t>
            </w:r>
          </w:p>
        </w:tc>
        <w:tc>
          <w:tcPr>
            <w:tcW w:w="975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09.11</w:t>
            </w:r>
          </w:p>
        </w:tc>
        <w:tc>
          <w:tcPr>
            <w:tcW w:w="97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16.11</w:t>
            </w:r>
          </w:p>
        </w:tc>
        <w:tc>
          <w:tcPr>
            <w:tcW w:w="975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23.11</w:t>
            </w:r>
          </w:p>
        </w:tc>
        <w:tc>
          <w:tcPr>
            <w:tcW w:w="97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30.11</w:t>
            </w:r>
          </w:p>
        </w:tc>
        <w:tc>
          <w:tcPr>
            <w:tcW w:w="976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07.12</w:t>
            </w:r>
          </w:p>
        </w:tc>
        <w:tc>
          <w:tcPr>
            <w:tcW w:w="892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14.12</w:t>
            </w:r>
          </w:p>
        </w:tc>
        <w:tc>
          <w:tcPr>
            <w:tcW w:w="892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21.12</w:t>
            </w:r>
          </w:p>
        </w:tc>
        <w:tc>
          <w:tcPr>
            <w:tcW w:w="895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04.01</w:t>
            </w:r>
          </w:p>
        </w:tc>
        <w:tc>
          <w:tcPr>
            <w:tcW w:w="893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11.01</w:t>
            </w:r>
          </w:p>
        </w:tc>
        <w:tc>
          <w:tcPr>
            <w:tcW w:w="892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15.01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PONIEDZIAŁEK</w:t>
            </w:r>
          </w:p>
        </w:tc>
        <w:tc>
          <w:tcPr>
            <w:tcW w:w="894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26.01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DO 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4"/>
                <w:szCs w:val="14"/>
                <w:lang w:val="pl-PL" w:eastAsia="pl-PL" w:bidi="ar-SA"/>
              </w:rPr>
              <w:t>PIĄTEK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</w:tc>
        <w:tc>
          <w:tcPr>
            <w:tcW w:w="92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13621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13649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13626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13648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13604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38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13728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38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13620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13732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 – </w:t>
      </w:r>
      <w:r>
        <w:rPr>
          <w:rFonts w:cs="Times New Roman" w:ascii="Times New Roman" w:hAnsi="Times New Roman"/>
          <w:sz w:val="24"/>
          <w:szCs w:val="24"/>
        </w:rPr>
        <w:t>Fizykoterapia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 – </w:t>
      </w:r>
      <w:r>
        <w:rPr>
          <w:rFonts w:cs="Times New Roman" w:ascii="Times New Roman" w:hAnsi="Times New Roman"/>
          <w:sz w:val="24"/>
          <w:szCs w:val="24"/>
        </w:rPr>
        <w:t>Masaż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FK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Fizjoterapia kliniczna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3" w:name="_GoBack"/>
      <w:bookmarkEnd w:id="3"/>
      <w:r>
        <w:rPr>
          <w:rFonts w:cs="Times New Roman" w:ascii="Times New Roman" w:hAnsi="Times New Roman"/>
          <w:b/>
          <w:bCs/>
          <w:sz w:val="36"/>
          <w:szCs w:val="36"/>
        </w:rPr>
        <w:t>HARMONOGRAM PRAKTYK ZAWODOWYCH DLA STUDENTÓW III ROKU AKADEMII NAUK STOSOWANYCH W NOWYM TARGU ROK AKADEMICKI 2023/2024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cs="Times New Roman" w:ascii="Times New Roman" w:hAnsi="Times New Roman"/>
          <w:color w:val="7030A0"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cs="Times New Roman" w:ascii="Times New Roman" w:hAnsi="Times New Roman"/>
          <w:color w:val="7030A0"/>
          <w:sz w:val="36"/>
          <w:szCs w:val="36"/>
        </w:rPr>
        <w:t>100h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GRUPA 4 </w:t>
      </w:r>
      <w:r>
        <w:rPr>
          <w:rFonts w:cs="Times New Roman" w:ascii="Times New Roman" w:hAnsi="Times New Roman"/>
          <w:sz w:val="36"/>
          <w:szCs w:val="36"/>
          <w:u w:val="single"/>
        </w:rPr>
        <w:t>CZWARTEK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41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"/>
        <w:gridCol w:w="920"/>
        <w:gridCol w:w="974"/>
        <w:gridCol w:w="978"/>
        <w:gridCol w:w="975"/>
        <w:gridCol w:w="977"/>
        <w:gridCol w:w="975"/>
        <w:gridCol w:w="977"/>
        <w:gridCol w:w="976"/>
        <w:gridCol w:w="892"/>
        <w:gridCol w:w="892"/>
        <w:gridCol w:w="895"/>
        <w:gridCol w:w="893"/>
        <w:gridCol w:w="892"/>
        <w:gridCol w:w="894"/>
      </w:tblGrid>
      <w:tr>
        <w:trPr>
          <w:trHeight w:val="661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Numer albumu</w:t>
            </w:r>
          </w:p>
        </w:tc>
        <w:tc>
          <w:tcPr>
            <w:tcW w:w="974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19.10</w:t>
            </w:r>
          </w:p>
        </w:tc>
        <w:tc>
          <w:tcPr>
            <w:tcW w:w="978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26.10</w:t>
            </w:r>
          </w:p>
        </w:tc>
        <w:tc>
          <w:tcPr>
            <w:tcW w:w="975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09.11</w:t>
            </w:r>
          </w:p>
        </w:tc>
        <w:tc>
          <w:tcPr>
            <w:tcW w:w="97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16.11</w:t>
            </w:r>
          </w:p>
        </w:tc>
        <w:tc>
          <w:tcPr>
            <w:tcW w:w="975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23.11</w:t>
            </w:r>
          </w:p>
        </w:tc>
        <w:tc>
          <w:tcPr>
            <w:tcW w:w="97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30.11</w:t>
            </w:r>
          </w:p>
        </w:tc>
        <w:tc>
          <w:tcPr>
            <w:tcW w:w="976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07.12</w:t>
            </w:r>
          </w:p>
        </w:tc>
        <w:tc>
          <w:tcPr>
            <w:tcW w:w="892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14.12</w:t>
            </w:r>
          </w:p>
        </w:tc>
        <w:tc>
          <w:tcPr>
            <w:tcW w:w="892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21.12</w:t>
            </w:r>
          </w:p>
        </w:tc>
        <w:tc>
          <w:tcPr>
            <w:tcW w:w="895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04.01</w:t>
            </w:r>
          </w:p>
        </w:tc>
        <w:tc>
          <w:tcPr>
            <w:tcW w:w="893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11.01</w:t>
            </w:r>
          </w:p>
        </w:tc>
        <w:tc>
          <w:tcPr>
            <w:tcW w:w="892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15.01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PONIEDZIAŁEK</w:t>
            </w:r>
          </w:p>
        </w:tc>
        <w:tc>
          <w:tcPr>
            <w:tcW w:w="894" w:type="dxa"/>
            <w:tcBorders/>
            <w:shd w:color="auto" w:fill="9CC2E5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pl-PL" w:eastAsia="pl-PL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26.01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DO 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kern w:val="0"/>
                <w:sz w:val="16"/>
                <w:szCs w:val="28"/>
                <w:lang w:val="pl-PL" w:eastAsia="pl-PL" w:bidi="ar-SA"/>
              </w:rPr>
              <w:t>PIĄTEK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1</w:t>
            </w:r>
          </w:p>
        </w:tc>
        <w:tc>
          <w:tcPr>
            <w:tcW w:w="92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13617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13724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3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13628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4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13582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5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13616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38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13619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  <w:tr>
        <w:trPr>
          <w:trHeight w:val="323" w:hRule="atLeast"/>
        </w:trPr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pl-PL" w:bidi="ar-SA"/>
              </w:rPr>
              <w:t>7</w:t>
            </w:r>
          </w:p>
        </w:tc>
        <w:tc>
          <w:tcPr>
            <w:tcW w:w="920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pl-PL" w:eastAsia="pl-PL" w:bidi="ar-SA"/>
              </w:rPr>
              <w:t>13647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M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FK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kern w:val="0"/>
                <w:sz w:val="28"/>
                <w:szCs w:val="28"/>
                <w:lang w:val="pl-PL" w:eastAsia="pl-PL" w:bidi="ar-SA"/>
              </w:rPr>
              <w:t>F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 – </w:t>
      </w:r>
      <w:r>
        <w:rPr>
          <w:rFonts w:cs="Times New Roman" w:ascii="Times New Roman" w:hAnsi="Times New Roman"/>
          <w:sz w:val="24"/>
          <w:szCs w:val="24"/>
        </w:rPr>
        <w:t>Fizykoterapia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 – </w:t>
      </w:r>
      <w:r>
        <w:rPr>
          <w:rFonts w:cs="Times New Roman" w:ascii="Times New Roman" w:hAnsi="Times New Roman"/>
          <w:sz w:val="24"/>
          <w:szCs w:val="24"/>
        </w:rPr>
        <w:t>Masaż w 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FK – Fizjoterapia kliniczna 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Wojewódzkim Szpitalu Rehabilitacyjnym w Zakopanem, Ciągówka 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gutter="0" w:header="708" w:top="113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7b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84315a"/>
    <w:pPr>
      <w:keepNext w:val="tru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84315a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 w:eastAsia="Arial Unicode MS" w:cs="Times New Roman"/>
      <w:b/>
      <w:bCs/>
      <w:sz w:val="28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1355b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400fb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5400fb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a64ffc"/>
    <w:rPr/>
  </w:style>
  <w:style w:type="character" w:styleId="StopkaZnak" w:customStyle="1">
    <w:name w:val="Stopka Znak"/>
    <w:basedOn w:val="DefaultParagraphFont"/>
    <w:uiPriority w:val="99"/>
    <w:qFormat/>
    <w:rsid w:val="00a64ffc"/>
    <w:rPr/>
  </w:style>
  <w:style w:type="character" w:styleId="Nagwek1Znak" w:customStyle="1">
    <w:name w:val="Nagłówek 1 Znak"/>
    <w:basedOn w:val="DefaultParagraphFont"/>
    <w:qFormat/>
    <w:rsid w:val="0084315a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Nagwek2Znak" w:customStyle="1">
    <w:name w:val="Nagłówek 2 Znak"/>
    <w:basedOn w:val="DefaultParagraphFont"/>
    <w:qFormat/>
    <w:rsid w:val="0084315a"/>
    <w:rPr>
      <w:rFonts w:ascii="Times New Roman" w:hAnsi="Times New Roman" w:eastAsia="Arial Unicode MS" w:cs="Times New Roman"/>
      <w:b/>
      <w:bCs/>
      <w:sz w:val="28"/>
      <w:szCs w:val="24"/>
      <w:lang w:eastAsia="ar-SA"/>
    </w:rPr>
  </w:style>
  <w:style w:type="character" w:styleId="TytuZnak" w:customStyle="1">
    <w:name w:val="Tytuł Znak"/>
    <w:basedOn w:val="DefaultParagraphFont"/>
    <w:qFormat/>
    <w:rsid w:val="0084315a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78e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35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400fb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4f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f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qFormat/>
    <w:rsid w:val="0084315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a5c45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LibreOffice/7.5.2.2$Windows_X86_64 LibreOffice_project/53bb9681a964705cf672590721dbc85eb4d0c3a2</Application>
  <AppVersion>15.0000</AppVersion>
  <Pages>6</Pages>
  <Words>1225</Words>
  <Characters>4086</Characters>
  <CharactersWithSpaces>4435</CharactersWithSpaces>
  <Paragraphs>899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2023-10-10T22:08:00Z</dcterms:created>
  <dc:creator>Admin</dc:creator>
  <dc:description/>
  <dc:language>pl-PL</dc:language>
  <cp:lastModifiedBy/>
  <cp:lastPrinted>2020-04-24T13:39:00Z</cp:lastPrinted>
  <dcterms:modified xsi:type="dcterms:W3CDTF">2023-10-19T00:24:38Z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