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B7" w:rsidRPr="009F63B7" w:rsidRDefault="009F63B7" w:rsidP="009F63B7">
      <w:pPr>
        <w:autoSpaceDE w:val="0"/>
        <w:jc w:val="center"/>
        <w:rPr>
          <w:rFonts w:ascii="Georgia" w:hAnsi="Georgia" w:cs="Times New Roman"/>
          <w:b/>
          <w:i/>
          <w:color w:val="000000"/>
          <w:sz w:val="28"/>
          <w:szCs w:val="28"/>
        </w:rPr>
      </w:pP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Kierunek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: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Finanse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 i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Rachunkowo</w:t>
      </w:r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>ść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 xml:space="preserve"> – profil praktyczny</w:t>
      </w:r>
    </w:p>
    <w:p w:rsidR="004B7E70" w:rsidRPr="007C6EE3" w:rsidRDefault="004B7E70" w:rsidP="004B7E70">
      <w:pPr>
        <w:pStyle w:val="Tytu"/>
        <w:jc w:val="left"/>
        <w:rPr>
          <w:sz w:val="24"/>
          <w:szCs w:val="24"/>
        </w:rPr>
      </w:pPr>
    </w:p>
    <w:p w:rsidR="004B7E70" w:rsidRDefault="00F435AD" w:rsidP="004B7E70">
      <w:pPr>
        <w:spacing w:line="276" w:lineRule="auto"/>
        <w:jc w:val="center"/>
        <w:rPr>
          <w:rFonts w:ascii="Georgia" w:hAnsi="Georgia" w:cs="Times New Roman"/>
          <w:b/>
          <w:bCs/>
          <w:color w:val="auto"/>
          <w:sz w:val="24"/>
          <w:szCs w:val="24"/>
        </w:rPr>
      </w:pPr>
      <w:r w:rsidRPr="009F63B7">
        <w:rPr>
          <w:rFonts w:ascii="Georgia" w:hAnsi="Georgia" w:cs="Times New Roman"/>
          <w:b/>
          <w:bCs/>
          <w:color w:val="auto"/>
          <w:sz w:val="24"/>
          <w:szCs w:val="24"/>
        </w:rPr>
        <w:t>PROGRAM</w:t>
      </w:r>
      <w:r w:rsidR="004B7E70" w:rsidRPr="009F63B7">
        <w:rPr>
          <w:rFonts w:ascii="Georgia" w:hAnsi="Georgia" w:cs="Times New Roman"/>
          <w:b/>
          <w:bCs/>
          <w:color w:val="auto"/>
          <w:sz w:val="24"/>
          <w:szCs w:val="24"/>
        </w:rPr>
        <w:t xml:space="preserve"> PRAKTYK</w:t>
      </w:r>
    </w:p>
    <w:p w:rsidR="009F63B7" w:rsidRPr="009F63B7" w:rsidRDefault="009F63B7" w:rsidP="004B7E70">
      <w:pPr>
        <w:spacing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</w:rPr>
      </w:pPr>
    </w:p>
    <w:p w:rsidR="004B7E70" w:rsidRPr="009F63B7" w:rsidRDefault="00F435AD" w:rsidP="004B7E70">
      <w:pPr>
        <w:jc w:val="center"/>
        <w:rPr>
          <w:rFonts w:ascii="Georgia" w:hAnsi="Georgia" w:cs="Times New Roman"/>
          <w:i/>
          <w:sz w:val="28"/>
          <w:szCs w:val="28"/>
        </w:rPr>
      </w:pPr>
      <w:r w:rsidRPr="009F63B7">
        <w:rPr>
          <w:rFonts w:ascii="Georgia" w:hAnsi="Georgia" w:cs="Times New Roman"/>
          <w:b/>
          <w:i/>
          <w:color w:val="auto"/>
          <w:sz w:val="28"/>
          <w:szCs w:val="28"/>
        </w:rPr>
        <w:t>I rok studiów, p</w:t>
      </w:r>
      <w:r w:rsidR="004B7E70" w:rsidRPr="009F63B7">
        <w:rPr>
          <w:rFonts w:ascii="Georgia" w:hAnsi="Georgia" w:cs="Times New Roman"/>
          <w:b/>
          <w:i/>
          <w:color w:val="auto"/>
          <w:sz w:val="28"/>
          <w:szCs w:val="28"/>
        </w:rPr>
        <w:t>raktyka wdrożeniowa semestr II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</w:p>
    <w:p w:rsidR="004B7E70" w:rsidRPr="007C6EE3" w:rsidRDefault="004B7E70" w:rsidP="004B7E70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cs="Times New Roman"/>
        </w:rPr>
      </w:pPr>
      <w:r w:rsidRPr="007C6EE3">
        <w:rPr>
          <w:rFonts w:cs="Times New Roman"/>
          <w:b/>
          <w:bCs/>
        </w:rPr>
        <w:t xml:space="preserve">Czas trwania praktyk: </w:t>
      </w:r>
    </w:p>
    <w:p w:rsidR="004B7E70" w:rsidRPr="007C6EE3" w:rsidRDefault="004B7E70" w:rsidP="004B7E70">
      <w:pPr>
        <w:pStyle w:val="Standard"/>
        <w:spacing w:line="276" w:lineRule="auto"/>
        <w:ind w:left="720"/>
        <w:jc w:val="both"/>
        <w:rPr>
          <w:rFonts w:cs="Times New Roman"/>
          <w:b/>
          <w:bCs/>
        </w:rPr>
      </w:pPr>
      <w:proofErr w:type="gramStart"/>
      <w:r w:rsidRPr="007C6EE3">
        <w:rPr>
          <w:rFonts w:cs="Times New Roman"/>
        </w:rPr>
        <w:t>w</w:t>
      </w:r>
      <w:proofErr w:type="gramEnd"/>
      <w:r w:rsidRPr="007C6EE3">
        <w:rPr>
          <w:rFonts w:cs="Times New Roman"/>
        </w:rPr>
        <w:t xml:space="preserve"> semestrze II – w okresie letnim w wymiarze 280 godzin (po 45 minut)</w:t>
      </w:r>
    </w:p>
    <w:p w:rsidR="004B7E70" w:rsidRPr="007C6EE3" w:rsidRDefault="004B7E70" w:rsidP="004B7E70">
      <w:pPr>
        <w:pStyle w:val="Standard"/>
        <w:spacing w:after="240" w:line="276" w:lineRule="auto"/>
        <w:jc w:val="both"/>
        <w:rPr>
          <w:rFonts w:cs="Times New Roman"/>
        </w:rPr>
      </w:pPr>
      <w:r w:rsidRPr="007C6EE3">
        <w:rPr>
          <w:rFonts w:cs="Times New Roman"/>
          <w:b/>
          <w:bCs/>
        </w:rPr>
        <w:t>2. Zasady ogólne</w:t>
      </w:r>
    </w:p>
    <w:p w:rsidR="009F63B7" w:rsidRDefault="004B7E70" w:rsidP="004B7E70">
      <w:pPr>
        <w:pStyle w:val="Standard"/>
        <w:spacing w:line="276" w:lineRule="auto"/>
        <w:jc w:val="both"/>
        <w:rPr>
          <w:rFonts w:cs="Times New Roman"/>
        </w:rPr>
      </w:pPr>
      <w:r w:rsidRPr="007C6EE3">
        <w:rPr>
          <w:rFonts w:cs="Times New Roman"/>
        </w:rPr>
        <w:tab/>
        <w:t xml:space="preserve">Celem praktyk jest poznanie przez studenta zasad funkcjonowania przedsiębiorstwa lub instytucji oraz zdobycie wiedzy z zakresu właściwej organizacji pracy na poszczególnych stanowiskach. Ponadto celem praktyk jest możliwość powiązania wiedzy teoretycznej z umiejętnościami praktycznymi. Udział w praktykach zawodowych obejmuje aktywne uczestnictwo studenta w identyfikacji sposobu działania wybranego przedsiębiorstwa czy instytucji. Student powinien zapoznać się z funkcjonowaniem najważniejszych komórek organizacyjnych podmiotu. Praktyka jest rozliczana w drugim semestrze. Praktyka może odbyć się w zaproponowanym przez </w:t>
      </w:r>
      <w:r w:rsidR="009F63B7">
        <w:rPr>
          <w:rFonts w:cs="Times New Roman"/>
        </w:rPr>
        <w:t>Instytut Finansów</w:t>
      </w:r>
      <w:r w:rsidRPr="007C6EE3">
        <w:rPr>
          <w:rFonts w:cs="Times New Roman"/>
        </w:rPr>
        <w:t xml:space="preserve"> przedsiębiorstwie lub w innej instytucji wybranej przez studenta, która musi zostać zatwierdzona przez Opiekuna Praktyk </w:t>
      </w:r>
      <w:proofErr w:type="spellStart"/>
      <w:r w:rsidR="009F63B7">
        <w:rPr>
          <w:rFonts w:cs="Times New Roman"/>
        </w:rPr>
        <w:t>IF</w:t>
      </w:r>
      <w:proofErr w:type="spellEnd"/>
      <w:r w:rsidRPr="007C6EE3">
        <w:rPr>
          <w:rFonts w:cs="Times New Roman"/>
        </w:rPr>
        <w:t>.</w:t>
      </w:r>
    </w:p>
    <w:p w:rsidR="004B7E70" w:rsidRPr="007C6EE3" w:rsidRDefault="004B7E70" w:rsidP="004B7E70">
      <w:pPr>
        <w:pStyle w:val="Standard"/>
        <w:spacing w:line="276" w:lineRule="auto"/>
        <w:jc w:val="both"/>
        <w:rPr>
          <w:rFonts w:cs="Times New Roman"/>
        </w:rPr>
      </w:pPr>
      <w:r w:rsidRPr="007C6EE3">
        <w:rPr>
          <w:rFonts w:cs="Times New Roman"/>
        </w:rPr>
        <w:t xml:space="preserve"> </w:t>
      </w:r>
      <w:r w:rsidRPr="007C6EE3">
        <w:rPr>
          <w:rFonts w:cs="Times New Roman"/>
          <w:b/>
          <w:bCs/>
        </w:rPr>
        <w:t>Student w dzienniczku praktyk rozpisuje godzinowo zadania, które w ramach praktyk zrealizował.</w:t>
      </w:r>
      <w:r w:rsidRPr="007C6EE3">
        <w:rPr>
          <w:rFonts w:cs="Times New Roman"/>
        </w:rPr>
        <w:t xml:space="preserve"> </w:t>
      </w:r>
    </w:p>
    <w:p w:rsidR="004B7E70" w:rsidRPr="007C6EE3" w:rsidRDefault="004B7E70" w:rsidP="004B7E70">
      <w:pPr>
        <w:pStyle w:val="Standard"/>
        <w:spacing w:line="276" w:lineRule="auto"/>
        <w:jc w:val="both"/>
        <w:rPr>
          <w:rFonts w:cs="Times New Roman"/>
        </w:rPr>
      </w:pPr>
    </w:p>
    <w:p w:rsidR="004B7E70" w:rsidRPr="007C6EE3" w:rsidRDefault="004B7E70" w:rsidP="004B7E70">
      <w:pPr>
        <w:pStyle w:val="Standard"/>
        <w:spacing w:after="240" w:line="276" w:lineRule="auto"/>
        <w:jc w:val="both"/>
        <w:rPr>
          <w:rFonts w:cs="Times New Roman"/>
        </w:rPr>
      </w:pPr>
      <w:r w:rsidRPr="007C6EE3">
        <w:rPr>
          <w:rFonts w:cs="Times New Roman"/>
          <w:b/>
          <w:bCs/>
        </w:rPr>
        <w:t>3. Założenia programowe</w:t>
      </w:r>
    </w:p>
    <w:p w:rsidR="004B7E70" w:rsidRPr="007C6EE3" w:rsidRDefault="004B7E70" w:rsidP="004B7E7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EE3">
        <w:rPr>
          <w:rFonts w:ascii="Times New Roman" w:hAnsi="Times New Roman" w:cs="Times New Roman"/>
          <w:color w:val="auto"/>
          <w:sz w:val="24"/>
          <w:szCs w:val="24"/>
        </w:rPr>
        <w:t>Do zadań studenta należy w szczególności zapoznanie się z: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obsługą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urządzeń telekomunikacyjnych,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aktami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prawnymi, statutowymi i przepisami regulaminowymi podmiotu oraz jego strukturą organizacyjną,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specyfiką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funkcjonowania przedsiębiorstwa,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eastAsia="Calibri" w:hAnsi="Times New Roman" w:cs="Times New Roman"/>
          <w:color w:val="000000"/>
          <w:sz w:val="24"/>
          <w:szCs w:val="24"/>
        </w:rPr>
        <w:t>obszarem</w:t>
      </w:r>
      <w:proofErr w:type="gramEnd"/>
      <w:r w:rsidRPr="007C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terytorialnym działalności jednostki, 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eastAsia="Century Gothic" w:hAnsi="Times New Roman" w:cs="Times New Roman"/>
          <w:color w:val="000000"/>
          <w:sz w:val="24"/>
          <w:szCs w:val="24"/>
        </w:rPr>
        <w:t>zakresem</w:t>
      </w:r>
      <w:proofErr w:type="gramEnd"/>
      <w:r w:rsidRPr="007C6EE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oferowanych produktów i usług, 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eastAsia="Century Gothic" w:hAnsi="Times New Roman" w:cs="Times New Roman"/>
          <w:color w:val="000000"/>
          <w:sz w:val="24"/>
          <w:szCs w:val="24"/>
        </w:rPr>
        <w:t>techniczno-organizacyjnym</w:t>
      </w:r>
      <w:proofErr w:type="gramEnd"/>
      <w:r w:rsidRPr="007C6EE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przygotowaniem jednostki,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warunkami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i specyfiką pracy w różnorodnych przedsiębiorstwach, 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środowiskiem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zawodowym po</w:t>
      </w:r>
      <w:r w:rsidR="009F63B7">
        <w:rPr>
          <w:rFonts w:ascii="Times New Roman" w:hAnsi="Times New Roman" w:cs="Times New Roman"/>
          <w:color w:val="000000"/>
          <w:sz w:val="24"/>
          <w:szCs w:val="24"/>
        </w:rPr>
        <w:t xml:space="preserve">przez obserwację i naśladowanie </w:t>
      </w:r>
      <w:proofErr w:type="spell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pracowników danego przedsiębiorstwa,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metodami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planowania czasu pracy oraz skutecznej komunikacji we współdziałaniu z zespołem pracowników,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doskonaleniem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pracy w zespole,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zasadami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utrzymywania czystości i porządku oraz pomocy w nagłych wypadkach (inne w zależności od potrzeb),</w:t>
      </w:r>
    </w:p>
    <w:p w:rsidR="004B7E70" w:rsidRPr="007C6EE3" w:rsidRDefault="004B7E70" w:rsidP="004B7E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przepisami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BHP oraz higieny pracy.</w:t>
      </w:r>
      <w:r w:rsidRPr="007C6EE3"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</w:p>
    <w:p w:rsidR="004B7E70" w:rsidRPr="007C6EE3" w:rsidRDefault="004B7E70" w:rsidP="004B7E70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B00CE4" w:rsidRDefault="00B00CE4">
      <w:pPr>
        <w:rPr>
          <w:rFonts w:ascii="Times New Roman" w:hAnsi="Times New Roman" w:cs="Times New Roman"/>
          <w:sz w:val="24"/>
          <w:szCs w:val="24"/>
        </w:rPr>
      </w:pPr>
    </w:p>
    <w:p w:rsidR="009F63B7" w:rsidRDefault="009F63B7">
      <w:pPr>
        <w:rPr>
          <w:rFonts w:ascii="Times New Roman" w:hAnsi="Times New Roman" w:cs="Times New Roman"/>
          <w:sz w:val="24"/>
          <w:szCs w:val="24"/>
        </w:rPr>
      </w:pPr>
    </w:p>
    <w:p w:rsidR="009F63B7" w:rsidRPr="007C6EE3" w:rsidRDefault="009F63B7">
      <w:pPr>
        <w:rPr>
          <w:rFonts w:ascii="Times New Roman" w:hAnsi="Times New Roman" w:cs="Times New Roman"/>
          <w:sz w:val="24"/>
          <w:szCs w:val="24"/>
        </w:rPr>
      </w:pPr>
    </w:p>
    <w:p w:rsidR="004B7E70" w:rsidRPr="007C6EE3" w:rsidRDefault="004B7E70" w:rsidP="004B7E70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9F63B7" w:rsidRDefault="009F63B7" w:rsidP="004B7E70">
      <w:pPr>
        <w:pStyle w:val="Standard"/>
        <w:spacing w:line="360" w:lineRule="auto"/>
        <w:jc w:val="center"/>
        <w:rPr>
          <w:rFonts w:cs="Times New Roman"/>
          <w:b/>
          <w:bCs/>
          <w:i/>
          <w:sz w:val="28"/>
          <w:szCs w:val="28"/>
        </w:rPr>
      </w:pPr>
    </w:p>
    <w:p w:rsidR="009F63B7" w:rsidRPr="009F63B7" w:rsidRDefault="009F63B7" w:rsidP="009F63B7">
      <w:pPr>
        <w:autoSpaceDE w:val="0"/>
        <w:jc w:val="center"/>
        <w:rPr>
          <w:rFonts w:ascii="Georgia" w:hAnsi="Georgia" w:cs="Times New Roman"/>
          <w:b/>
          <w:i/>
          <w:color w:val="000000"/>
          <w:sz w:val="28"/>
          <w:szCs w:val="28"/>
        </w:rPr>
      </w:pP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Kierunek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: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Finanse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 i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Rachunkowo</w:t>
      </w:r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>ść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 xml:space="preserve"> – profil praktyczny</w:t>
      </w:r>
    </w:p>
    <w:p w:rsidR="009F63B7" w:rsidRDefault="009F63B7" w:rsidP="009F63B7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F63B7" w:rsidRPr="009F63B7" w:rsidRDefault="009F63B7" w:rsidP="009F63B7">
      <w:pPr>
        <w:spacing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</w:rPr>
      </w:pPr>
      <w:r w:rsidRPr="009F63B7">
        <w:rPr>
          <w:rFonts w:ascii="Georgia" w:hAnsi="Georgia" w:cs="Times New Roman"/>
          <w:b/>
          <w:bCs/>
          <w:color w:val="auto"/>
          <w:sz w:val="24"/>
          <w:szCs w:val="24"/>
        </w:rPr>
        <w:t>PROGRAM PRAKTYK</w:t>
      </w:r>
    </w:p>
    <w:p w:rsidR="009F63B7" w:rsidRPr="009F63B7" w:rsidRDefault="009F63B7" w:rsidP="009F63B7">
      <w:pPr>
        <w:pStyle w:val="Standard"/>
        <w:spacing w:line="360" w:lineRule="auto"/>
        <w:rPr>
          <w:rFonts w:ascii="Georgia" w:hAnsi="Georgia" w:cs="Times New Roman"/>
          <w:b/>
          <w:bCs/>
          <w:i/>
          <w:sz w:val="28"/>
          <w:szCs w:val="28"/>
        </w:rPr>
      </w:pPr>
    </w:p>
    <w:p w:rsidR="004B7E70" w:rsidRPr="009F63B7" w:rsidRDefault="00F435AD" w:rsidP="004B7E70">
      <w:pPr>
        <w:pStyle w:val="Standard"/>
        <w:spacing w:line="360" w:lineRule="auto"/>
        <w:jc w:val="center"/>
        <w:rPr>
          <w:rFonts w:ascii="Georgia" w:hAnsi="Georgia" w:cs="Times New Roman"/>
          <w:b/>
          <w:bCs/>
          <w:i/>
          <w:sz w:val="28"/>
          <w:szCs w:val="28"/>
        </w:rPr>
      </w:pPr>
      <w:r w:rsidRPr="009F63B7">
        <w:rPr>
          <w:rFonts w:ascii="Georgia" w:hAnsi="Georgia" w:cs="Times New Roman"/>
          <w:b/>
          <w:bCs/>
          <w:i/>
          <w:sz w:val="28"/>
          <w:szCs w:val="28"/>
        </w:rPr>
        <w:t>II rok studiów, p</w:t>
      </w:r>
      <w:r w:rsidR="004B7E70" w:rsidRPr="009F63B7">
        <w:rPr>
          <w:rFonts w:ascii="Georgia" w:hAnsi="Georgia" w:cs="Times New Roman"/>
          <w:b/>
          <w:bCs/>
          <w:i/>
          <w:sz w:val="28"/>
          <w:szCs w:val="28"/>
        </w:rPr>
        <w:t xml:space="preserve">raktyki w </w:t>
      </w:r>
      <w:r w:rsidR="009F63B7" w:rsidRPr="009F63B7">
        <w:rPr>
          <w:rFonts w:ascii="Georgia" w:hAnsi="Georgia" w:cs="Times New Roman"/>
          <w:b/>
          <w:bCs/>
          <w:i/>
          <w:sz w:val="28"/>
          <w:szCs w:val="28"/>
        </w:rPr>
        <w:t>III i IV</w:t>
      </w:r>
      <w:r w:rsidR="004B7E70" w:rsidRPr="009F63B7">
        <w:rPr>
          <w:rFonts w:ascii="Georgia" w:hAnsi="Georgia" w:cs="Times New Roman"/>
          <w:b/>
          <w:bCs/>
          <w:i/>
          <w:sz w:val="28"/>
          <w:szCs w:val="28"/>
        </w:rPr>
        <w:t xml:space="preserve"> semestrze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</w:p>
    <w:p w:rsidR="004B7E70" w:rsidRPr="007C6EE3" w:rsidRDefault="004B7E70" w:rsidP="004B7E70">
      <w:pPr>
        <w:pStyle w:val="Standard"/>
        <w:numPr>
          <w:ilvl w:val="0"/>
          <w:numId w:val="3"/>
        </w:numPr>
        <w:autoSpaceDN w:val="0"/>
        <w:spacing w:line="360" w:lineRule="auto"/>
        <w:jc w:val="both"/>
        <w:rPr>
          <w:rFonts w:cs="Times New Roman"/>
          <w:b/>
          <w:bCs/>
        </w:rPr>
      </w:pPr>
      <w:r w:rsidRPr="007C6EE3">
        <w:rPr>
          <w:rFonts w:cs="Times New Roman"/>
          <w:b/>
          <w:bCs/>
        </w:rPr>
        <w:t>Czas trwania praktyk</w:t>
      </w:r>
    </w:p>
    <w:p w:rsidR="004B7E70" w:rsidRPr="007C6EE3" w:rsidRDefault="009F63B7" w:rsidP="004B7E70">
      <w:pPr>
        <w:pStyle w:val="Standard"/>
        <w:spacing w:line="360" w:lineRule="auto"/>
        <w:jc w:val="both"/>
        <w:rPr>
          <w:rFonts w:cs="Times New Roman"/>
        </w:rPr>
      </w:pPr>
      <w:r w:rsidRPr="009F63B7">
        <w:rPr>
          <w:rFonts w:cs="Times New Roman"/>
          <w:b/>
          <w:bCs/>
          <w:i/>
        </w:rPr>
        <w:t>P</w:t>
      </w:r>
      <w:r w:rsidR="004B7E70" w:rsidRPr="009F63B7">
        <w:rPr>
          <w:rFonts w:cs="Times New Roman"/>
          <w:b/>
          <w:bCs/>
          <w:i/>
        </w:rPr>
        <w:t>raktyk</w:t>
      </w:r>
      <w:r w:rsidRPr="009F63B7">
        <w:rPr>
          <w:rFonts w:cs="Times New Roman"/>
          <w:b/>
          <w:bCs/>
          <w:i/>
        </w:rPr>
        <w:t>a zawodowa I</w:t>
      </w:r>
      <w:r w:rsidR="004B7E70" w:rsidRPr="007C6EE3">
        <w:rPr>
          <w:rFonts w:cs="Times New Roman"/>
          <w:bCs/>
        </w:rPr>
        <w:t xml:space="preserve"> </w:t>
      </w:r>
      <w:r>
        <w:rPr>
          <w:rFonts w:cs="Times New Roman"/>
        </w:rPr>
        <w:t xml:space="preserve">w </w:t>
      </w:r>
      <w:r w:rsidRPr="009F63B7">
        <w:rPr>
          <w:rFonts w:cs="Times New Roman"/>
          <w:b/>
          <w:u w:val="single"/>
        </w:rPr>
        <w:t>okresie zimowym</w:t>
      </w:r>
      <w:r>
        <w:rPr>
          <w:rFonts w:cs="Times New Roman"/>
        </w:rPr>
        <w:t xml:space="preserve"> w wymiarze 160 godzin lekcyjnych (120 godzin zegarowych)</w:t>
      </w:r>
      <w:r w:rsidR="00F435AD" w:rsidRPr="007C6EE3">
        <w:rPr>
          <w:rFonts w:cs="Times New Roman"/>
        </w:rPr>
        <w:t xml:space="preserve">, w </w:t>
      </w:r>
      <w:r w:rsidR="00F435AD" w:rsidRPr="009F63B7">
        <w:rPr>
          <w:rFonts w:cs="Times New Roman"/>
          <w:b/>
          <w:u w:val="single"/>
        </w:rPr>
        <w:t>okresie letnim</w:t>
      </w:r>
      <w:r w:rsidR="00F435AD" w:rsidRPr="007C6EE3">
        <w:rPr>
          <w:rFonts w:cs="Times New Roman"/>
        </w:rPr>
        <w:t xml:space="preserve"> czas trwania</w:t>
      </w:r>
      <w:r>
        <w:rPr>
          <w:rFonts w:cs="Times New Roman"/>
        </w:rPr>
        <w:t xml:space="preserve"> </w:t>
      </w:r>
      <w:r w:rsidR="006470F0">
        <w:rPr>
          <w:rFonts w:cs="Times New Roman"/>
          <w:b/>
          <w:i/>
        </w:rPr>
        <w:t>P</w:t>
      </w:r>
      <w:r w:rsidRPr="009F63B7">
        <w:rPr>
          <w:rFonts w:cs="Times New Roman"/>
          <w:b/>
          <w:i/>
        </w:rPr>
        <w:t>raktyki zawodowej II</w:t>
      </w:r>
      <w:r w:rsidR="00F435AD" w:rsidRPr="007C6EE3">
        <w:rPr>
          <w:rFonts w:cs="Times New Roman"/>
        </w:rPr>
        <w:t xml:space="preserve"> </w:t>
      </w:r>
      <w:r>
        <w:rPr>
          <w:rFonts w:cs="Times New Roman"/>
        </w:rPr>
        <w:t>w wymiarze 360 godzin lekcyjnych ( 270</w:t>
      </w:r>
      <w:r w:rsidR="00EA47EF" w:rsidRPr="007C6EE3">
        <w:rPr>
          <w:rFonts w:cs="Times New Roman"/>
        </w:rPr>
        <w:t xml:space="preserve"> godzin zegarowych)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  <w:b/>
        </w:rPr>
      </w:pPr>
    </w:p>
    <w:p w:rsidR="004B7E70" w:rsidRPr="007C6EE3" w:rsidRDefault="004B7E70" w:rsidP="004B7E70">
      <w:pPr>
        <w:pStyle w:val="Standard"/>
        <w:numPr>
          <w:ilvl w:val="0"/>
          <w:numId w:val="3"/>
        </w:numPr>
        <w:autoSpaceDN w:val="0"/>
        <w:spacing w:line="360" w:lineRule="auto"/>
        <w:jc w:val="both"/>
        <w:rPr>
          <w:rFonts w:cs="Times New Roman"/>
          <w:b/>
          <w:bCs/>
        </w:rPr>
      </w:pPr>
      <w:r w:rsidRPr="007C6EE3">
        <w:rPr>
          <w:rFonts w:cs="Times New Roman"/>
          <w:b/>
          <w:bCs/>
        </w:rPr>
        <w:t xml:space="preserve">Zasady ogólne   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  <w:r w:rsidRPr="007C6EE3">
        <w:rPr>
          <w:rFonts w:cs="Times New Roman"/>
        </w:rPr>
        <w:t>Celem praktyk jest zapoznanie się studenta z przedmiotem działalności przedsiębiorstwa, formalno-prawnymi podstawami jego funkcjonowania, a także ze strukturą organizacyjną oraz dokumentacją typowych zdarzeń gospodarczych, w tym zewnętrznym i wewnętrznym obiegiem informacji oraz dokumentów finansowych i administracyjnych. Udział w praktykach zawodowych obejmuje aktywne uczestnictwo studenta w identyfikacji sposobu funkcjonowania wybranego podmiotu gospodarczego (przedsiębiorstwa czy instytucji).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  <w:r w:rsidRPr="007C6EE3">
        <w:rPr>
          <w:rFonts w:cs="Times New Roman"/>
        </w:rPr>
        <w:t xml:space="preserve">Studenci w ramach </w:t>
      </w:r>
      <w:r w:rsidRPr="009F63B7">
        <w:rPr>
          <w:rFonts w:cs="Times New Roman"/>
          <w:u w:val="single"/>
        </w:rPr>
        <w:t>trzeciego se</w:t>
      </w:r>
      <w:r w:rsidR="009F63B7" w:rsidRPr="009F63B7">
        <w:rPr>
          <w:rFonts w:cs="Times New Roman"/>
          <w:u w:val="single"/>
        </w:rPr>
        <w:t>mestru</w:t>
      </w:r>
      <w:r w:rsidR="009F63B7">
        <w:rPr>
          <w:rFonts w:cs="Times New Roman"/>
        </w:rPr>
        <w:t xml:space="preserve"> mają do zrealizowania </w:t>
      </w:r>
      <w:r w:rsidR="009F63B7" w:rsidRPr="009F63B7">
        <w:rPr>
          <w:rFonts w:cs="Times New Roman"/>
          <w:b/>
        </w:rPr>
        <w:t>160</w:t>
      </w:r>
      <w:r w:rsidRPr="007C6EE3">
        <w:rPr>
          <w:rFonts w:cs="Times New Roman"/>
        </w:rPr>
        <w:t xml:space="preserve"> jednostek lekcyjnych</w:t>
      </w:r>
      <w:r w:rsidR="00F435AD" w:rsidRPr="007C6EE3">
        <w:rPr>
          <w:rFonts w:cs="Times New Roman"/>
        </w:rPr>
        <w:t xml:space="preserve"> praktyk, a w </w:t>
      </w:r>
      <w:r w:rsidR="00F435AD" w:rsidRPr="009F63B7">
        <w:rPr>
          <w:rFonts w:cs="Times New Roman"/>
          <w:u w:val="single"/>
        </w:rPr>
        <w:t>semestrze czwartym</w:t>
      </w:r>
      <w:r w:rsidR="009F63B7">
        <w:rPr>
          <w:rFonts w:cs="Times New Roman"/>
        </w:rPr>
        <w:t xml:space="preserve"> </w:t>
      </w:r>
      <w:r w:rsidR="009F63B7" w:rsidRPr="009F63B7">
        <w:rPr>
          <w:rFonts w:cs="Times New Roman"/>
          <w:b/>
        </w:rPr>
        <w:t>360</w:t>
      </w:r>
      <w:r w:rsidR="00F435AD" w:rsidRPr="007C6EE3">
        <w:rPr>
          <w:rFonts w:cs="Times New Roman"/>
        </w:rPr>
        <w:t xml:space="preserve"> jednostek lekcyjnych. </w:t>
      </w:r>
      <w:r w:rsidRPr="007C6EE3">
        <w:rPr>
          <w:rFonts w:cs="Times New Roman"/>
        </w:rPr>
        <w:t>Praktyka jest rozliczana w III</w:t>
      </w:r>
      <w:r w:rsidR="00F435AD" w:rsidRPr="007C6EE3">
        <w:rPr>
          <w:rFonts w:cs="Times New Roman"/>
        </w:rPr>
        <w:t xml:space="preserve"> oraz IV</w:t>
      </w:r>
      <w:r w:rsidRPr="007C6EE3">
        <w:rPr>
          <w:rFonts w:cs="Times New Roman"/>
        </w:rPr>
        <w:t xml:space="preserve"> semestrze. Praktyka może odbyć się w przedsiębiorstwach, stowarzyszeniach, jednostkach administracji publicznej, innych instytu</w:t>
      </w:r>
      <w:r w:rsidR="009F63B7">
        <w:rPr>
          <w:rFonts w:cs="Times New Roman"/>
        </w:rPr>
        <w:t>cjach zaproponowanych przez Instytut Finansów</w:t>
      </w:r>
      <w:r w:rsidRPr="007C6EE3">
        <w:rPr>
          <w:rFonts w:cs="Times New Roman"/>
        </w:rPr>
        <w:t xml:space="preserve"> lub w innych instytucjach wybranych przez studenta oraz zatwierdzonych przez Koordynatora Praktyk </w:t>
      </w:r>
      <w:proofErr w:type="spellStart"/>
      <w:r w:rsidR="009F63B7">
        <w:rPr>
          <w:rFonts w:cs="Times New Roman"/>
        </w:rPr>
        <w:t>IF</w:t>
      </w:r>
      <w:proofErr w:type="spellEnd"/>
      <w:r w:rsidRPr="007C6EE3">
        <w:rPr>
          <w:rFonts w:cs="Times New Roman"/>
        </w:rPr>
        <w:t xml:space="preserve"> (Opiekuna). </w:t>
      </w:r>
      <w:r w:rsidRPr="007C6EE3">
        <w:rPr>
          <w:rFonts w:cs="Times New Roman"/>
          <w:b/>
        </w:rPr>
        <w:t>Wybrane przez studentów podmioty gospodarcze</w:t>
      </w:r>
      <w:r w:rsidRPr="007C6EE3">
        <w:rPr>
          <w:rFonts w:cs="Times New Roman"/>
        </w:rPr>
        <w:t xml:space="preserve"> muszą w sposób zorganizowany i ciągły prowadzić swoją działalność zawodową, zatrudniać pracowników, posiadać określoną strukturę organizacyjną, prowadzić dokumentację. 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  <w:r w:rsidRPr="007C6EE3">
        <w:rPr>
          <w:rFonts w:cs="Times New Roman"/>
          <w:b/>
          <w:bCs/>
        </w:rPr>
        <w:t>W dzienniczku praktyk student wpisuje godzinowo zadania, które w ramach praktyk zrealizował</w:t>
      </w:r>
      <w:r w:rsidRPr="007C6EE3">
        <w:rPr>
          <w:rFonts w:cs="Times New Roman"/>
        </w:rPr>
        <w:t>. Każdy wpis studenta powinien być opatrzony podpisem opiekuna praktyk z ramienia podmiotu, gdzie odbywa się praktyka.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</w:rPr>
      </w:pPr>
      <w:r w:rsidRPr="007C6EE3">
        <w:rPr>
          <w:rFonts w:cs="Times New Roman"/>
        </w:rPr>
        <w:tab/>
      </w:r>
    </w:p>
    <w:p w:rsidR="004B7E70" w:rsidRPr="007C6EE3" w:rsidRDefault="004B7E70" w:rsidP="004B7E70">
      <w:pPr>
        <w:pStyle w:val="Standard"/>
        <w:numPr>
          <w:ilvl w:val="0"/>
          <w:numId w:val="3"/>
        </w:numPr>
        <w:autoSpaceDN w:val="0"/>
        <w:spacing w:line="360" w:lineRule="auto"/>
        <w:jc w:val="both"/>
        <w:rPr>
          <w:rFonts w:cs="Times New Roman"/>
          <w:b/>
          <w:bCs/>
        </w:rPr>
      </w:pPr>
      <w:r w:rsidRPr="007C6EE3">
        <w:rPr>
          <w:rFonts w:cs="Times New Roman"/>
          <w:b/>
          <w:bCs/>
        </w:rPr>
        <w:t xml:space="preserve"> Zadania studenta w czasie odbywania praktyk zawodowych ogólnych</w:t>
      </w:r>
    </w:p>
    <w:p w:rsidR="004B7E70" w:rsidRPr="007C6EE3" w:rsidRDefault="004B7E70" w:rsidP="004B7E70">
      <w:pPr>
        <w:pStyle w:val="Standard"/>
        <w:spacing w:line="360" w:lineRule="auto"/>
        <w:jc w:val="both"/>
        <w:rPr>
          <w:rFonts w:cs="Times New Roman"/>
          <w:bCs/>
        </w:rPr>
      </w:pPr>
      <w:r w:rsidRPr="007C6EE3">
        <w:rPr>
          <w:rFonts w:cs="Times New Roman"/>
        </w:rPr>
        <w:t xml:space="preserve">Zapoznanie się z:  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lastRenderedPageBreak/>
        <w:t>aktami</w:t>
      </w:r>
      <w:proofErr w:type="gramEnd"/>
      <w:r w:rsidRPr="007C6EE3">
        <w:rPr>
          <w:rFonts w:cs="Times New Roman"/>
        </w:rPr>
        <w:t xml:space="preserve"> prawnymi, statutowymi i przepisami regulaminowymi podmiotu, 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t>strukturą</w:t>
      </w:r>
      <w:proofErr w:type="gramEnd"/>
      <w:r w:rsidRPr="007C6EE3">
        <w:rPr>
          <w:rFonts w:cs="Times New Roman"/>
        </w:rPr>
        <w:t xml:space="preserve"> organizacyjną,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t>szczegółowym</w:t>
      </w:r>
      <w:proofErr w:type="gramEnd"/>
      <w:r w:rsidRPr="007C6EE3">
        <w:rPr>
          <w:rFonts w:cs="Times New Roman"/>
        </w:rPr>
        <w:t xml:space="preserve"> zakresem czynności komórki organizacyjnej, w której realizowana jest praktyka, 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t>funkcjonującym</w:t>
      </w:r>
      <w:proofErr w:type="gramEnd"/>
      <w:r w:rsidRPr="007C6EE3">
        <w:rPr>
          <w:rFonts w:cs="Times New Roman"/>
        </w:rPr>
        <w:t xml:space="preserve"> systemem zarządzania, w tym zasad podejmowania decyzji, 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t>obowiązkami</w:t>
      </w:r>
      <w:proofErr w:type="gramEnd"/>
      <w:r w:rsidRPr="007C6EE3">
        <w:rPr>
          <w:rFonts w:cs="Times New Roman"/>
        </w:rPr>
        <w:t xml:space="preserve"> pracodawcy i pracownika (w ramach Kodeksu Pracy),</w:t>
      </w:r>
    </w:p>
    <w:p w:rsidR="004B7E70" w:rsidRPr="007C6EE3" w:rsidRDefault="004B7E70" w:rsidP="004B7E70">
      <w:pPr>
        <w:pStyle w:val="Standard"/>
        <w:numPr>
          <w:ilvl w:val="0"/>
          <w:numId w:val="4"/>
        </w:numPr>
        <w:autoSpaceDN w:val="0"/>
        <w:spacing w:line="360" w:lineRule="auto"/>
        <w:ind w:left="426" w:hanging="426"/>
        <w:jc w:val="both"/>
        <w:rPr>
          <w:rFonts w:cs="Times New Roman"/>
        </w:rPr>
      </w:pPr>
      <w:proofErr w:type="gramStart"/>
      <w:r w:rsidRPr="007C6EE3">
        <w:rPr>
          <w:rFonts w:cs="Times New Roman"/>
        </w:rPr>
        <w:t>metodami</w:t>
      </w:r>
      <w:proofErr w:type="gramEnd"/>
      <w:r w:rsidRPr="007C6EE3">
        <w:rPr>
          <w:rFonts w:cs="Times New Roman"/>
        </w:rPr>
        <w:t xml:space="preserve"> i zasadami prowadzenia rachunkowości w podmiocie, gdzie praktyka jest realizowana.</w:t>
      </w:r>
    </w:p>
    <w:p w:rsidR="00EA47EF" w:rsidRPr="007C6EE3" w:rsidRDefault="00EA47EF" w:rsidP="004B7E7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E70" w:rsidRPr="007C6EE3" w:rsidRDefault="004B7E70">
      <w:pPr>
        <w:rPr>
          <w:rFonts w:ascii="Times New Roman" w:hAnsi="Times New Roman" w:cs="Times New Roman"/>
          <w:sz w:val="24"/>
          <w:szCs w:val="24"/>
        </w:rPr>
      </w:pPr>
    </w:p>
    <w:p w:rsidR="00B30B30" w:rsidRPr="007C6EE3" w:rsidRDefault="00B30B30">
      <w:pPr>
        <w:rPr>
          <w:rFonts w:ascii="Times New Roman" w:hAnsi="Times New Roman" w:cs="Times New Roman"/>
          <w:sz w:val="24"/>
          <w:szCs w:val="24"/>
        </w:rPr>
      </w:pPr>
    </w:p>
    <w:p w:rsidR="00B30B30" w:rsidRPr="007C6EE3" w:rsidRDefault="00B30B30">
      <w:pPr>
        <w:rPr>
          <w:rFonts w:ascii="Times New Roman" w:hAnsi="Times New Roman" w:cs="Times New Roman"/>
          <w:sz w:val="24"/>
          <w:szCs w:val="24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Default="009F63B7" w:rsidP="009F63B7">
      <w:pPr>
        <w:autoSpaceDE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9F63B7" w:rsidRPr="009F63B7" w:rsidRDefault="009F63B7" w:rsidP="009F63B7">
      <w:pPr>
        <w:autoSpaceDE w:val="0"/>
        <w:jc w:val="center"/>
        <w:rPr>
          <w:rFonts w:ascii="Georgia" w:hAnsi="Georgia" w:cs="Times New Roman"/>
          <w:b/>
          <w:i/>
          <w:color w:val="000000"/>
          <w:sz w:val="28"/>
          <w:szCs w:val="28"/>
        </w:rPr>
      </w:pP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lastRenderedPageBreak/>
        <w:t>Kierunek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: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Finanse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 xml:space="preserve"> i </w:t>
      </w:r>
      <w:proofErr w:type="spellStart"/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R</w:t>
      </w:r>
      <w:r w:rsidRPr="009F63B7">
        <w:rPr>
          <w:rFonts w:ascii="Georgia" w:hAnsi="Georgia" w:cs="Times New Roman"/>
          <w:b/>
          <w:i/>
          <w:color w:val="000000"/>
          <w:sz w:val="28"/>
          <w:szCs w:val="28"/>
          <w:lang w:val="en-US"/>
        </w:rPr>
        <w:t>achunkowo</w:t>
      </w:r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>ść</w:t>
      </w:r>
      <w:proofErr w:type="spellEnd"/>
      <w:r w:rsidRPr="009F63B7">
        <w:rPr>
          <w:rFonts w:ascii="Georgia" w:hAnsi="Georgia" w:cs="Times New Roman"/>
          <w:b/>
          <w:i/>
          <w:color w:val="000000"/>
          <w:sz w:val="28"/>
          <w:szCs w:val="28"/>
        </w:rPr>
        <w:t xml:space="preserve"> – profil praktyczny</w:t>
      </w:r>
    </w:p>
    <w:p w:rsidR="00B30B30" w:rsidRPr="007C6EE3" w:rsidRDefault="00B30B30" w:rsidP="00B30B3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63B7" w:rsidRPr="009F63B7" w:rsidRDefault="009F63B7" w:rsidP="009F63B7">
      <w:pPr>
        <w:spacing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</w:rPr>
      </w:pPr>
      <w:r w:rsidRPr="009F63B7">
        <w:rPr>
          <w:rFonts w:ascii="Georgia" w:hAnsi="Georgia" w:cs="Times New Roman"/>
          <w:b/>
          <w:bCs/>
          <w:color w:val="auto"/>
          <w:sz w:val="24"/>
          <w:szCs w:val="24"/>
        </w:rPr>
        <w:t>PROGRAM PRAKTYK</w:t>
      </w:r>
    </w:p>
    <w:p w:rsidR="009F63B7" w:rsidRDefault="009F63B7" w:rsidP="009F63B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63B7" w:rsidRPr="009F63B7" w:rsidRDefault="009F63B7" w:rsidP="009F63B7">
      <w:pPr>
        <w:pStyle w:val="Standard"/>
        <w:spacing w:line="360" w:lineRule="auto"/>
        <w:jc w:val="center"/>
        <w:rPr>
          <w:rFonts w:ascii="Georgia" w:hAnsi="Georgia" w:cs="Times New Roman"/>
          <w:b/>
          <w:bCs/>
          <w:i/>
          <w:sz w:val="28"/>
          <w:szCs w:val="28"/>
        </w:rPr>
      </w:pPr>
      <w:r w:rsidRPr="009F63B7">
        <w:rPr>
          <w:rFonts w:ascii="Georgia" w:hAnsi="Georgia" w:cs="Times New Roman"/>
          <w:b/>
          <w:bCs/>
          <w:i/>
          <w:sz w:val="28"/>
          <w:szCs w:val="28"/>
        </w:rPr>
        <w:t>II</w:t>
      </w:r>
      <w:r w:rsidRPr="009F63B7">
        <w:rPr>
          <w:rFonts w:ascii="Georgia" w:hAnsi="Georgia" w:cs="Times New Roman"/>
          <w:b/>
          <w:bCs/>
          <w:i/>
          <w:sz w:val="28"/>
          <w:szCs w:val="28"/>
        </w:rPr>
        <w:t>I</w:t>
      </w:r>
      <w:r w:rsidRPr="009F63B7">
        <w:rPr>
          <w:rFonts w:ascii="Georgia" w:hAnsi="Georgia" w:cs="Times New Roman"/>
          <w:b/>
          <w:bCs/>
          <w:i/>
          <w:sz w:val="28"/>
          <w:szCs w:val="28"/>
        </w:rPr>
        <w:t xml:space="preserve"> rok studiów, praktyki w V semestrze</w:t>
      </w:r>
    </w:p>
    <w:p w:rsidR="00B30B30" w:rsidRPr="007C6EE3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B30" w:rsidRPr="007C6EE3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B30" w:rsidRPr="007C6EE3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Czas trwania praktyk: </w:t>
      </w:r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9F63B7">
        <w:rPr>
          <w:rFonts w:ascii="Times New Roman" w:hAnsi="Times New Roman" w:cs="Times New Roman"/>
          <w:i/>
          <w:color w:val="000000"/>
          <w:sz w:val="24"/>
          <w:szCs w:val="24"/>
        </w:rPr>
        <w:t>semestrze V –</w:t>
      </w:r>
      <w:r w:rsidR="009F63B7" w:rsidRPr="009F63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63B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praktyki specjalizacyjne</w:t>
      </w:r>
      <w:r w:rsidR="009F63B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9F63B7" w:rsidRPr="009F63B7">
        <w:rPr>
          <w:rFonts w:ascii="Times New Roman" w:hAnsi="Times New Roman" w:cs="Times New Roman"/>
          <w:color w:val="000000"/>
          <w:sz w:val="24"/>
          <w:szCs w:val="24"/>
          <w:u w:val="single"/>
        </w:rPr>
        <w:t>okresie zimowym</w:t>
      </w:r>
      <w:r w:rsidR="009F63B7">
        <w:rPr>
          <w:rFonts w:ascii="Times New Roman" w:hAnsi="Times New Roman" w:cs="Times New Roman"/>
          <w:color w:val="000000"/>
          <w:sz w:val="24"/>
          <w:szCs w:val="24"/>
        </w:rPr>
        <w:t xml:space="preserve"> w wymiarze 16</w:t>
      </w:r>
      <w:r w:rsidRPr="007C6EE3">
        <w:rPr>
          <w:rFonts w:ascii="Times New Roman" w:hAnsi="Times New Roman" w:cs="Times New Roman"/>
          <w:color w:val="000000"/>
          <w:sz w:val="24"/>
          <w:szCs w:val="24"/>
        </w:rPr>
        <w:t>0 godzin lekcy</w:t>
      </w:r>
      <w:r w:rsidR="009F63B7">
        <w:rPr>
          <w:rFonts w:ascii="Times New Roman" w:hAnsi="Times New Roman" w:cs="Times New Roman"/>
          <w:color w:val="000000"/>
          <w:sz w:val="24"/>
          <w:szCs w:val="24"/>
        </w:rPr>
        <w:t>jnych (po 45 minut), czyli 120</w:t>
      </w:r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godzin zegarowych.</w:t>
      </w:r>
    </w:p>
    <w:p w:rsidR="00B30B30" w:rsidRPr="007C6EE3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3B7" w:rsidRDefault="00B30B30" w:rsidP="009F63B7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7C6EE3">
        <w:rPr>
          <w:rFonts w:eastAsia="Times New Roman" w:cs="Times New Roman"/>
          <w:b/>
          <w:color w:val="000000"/>
          <w:kern w:val="0"/>
          <w:lang w:eastAsia="ar-SA" w:bidi="ar-SA"/>
        </w:rPr>
        <w:t>Zasady ogólne:</w:t>
      </w:r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   </w:t>
      </w:r>
    </w:p>
    <w:p w:rsidR="00B30B30" w:rsidRPr="007C6EE3" w:rsidRDefault="00B30B30" w:rsidP="009F63B7">
      <w:pPr>
        <w:pStyle w:val="Standard"/>
        <w:spacing w:line="360" w:lineRule="auto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Celem praktyk jest zapoznanie się studenta i opanowaniem zadań realizowanych w firmach w działach obejmujących zadania związane z rachunkowością, doradztwem podatkowym, finansami przedsiębiorstwa, kadrami. Student w trakcie odbywania praktyki poznaje sposób wprowadzania dokumentacji do systemów informatycznych, odpowiednich dla szczególnej charakterystyki firmy, w której odbywa praktykę. Do szczególnych zadań realizowanych przez studenta praktykanta jest aktywne uczestnictwo w analizie i </w:t>
      </w:r>
      <w:proofErr w:type="gramStart"/>
      <w:r w:rsidRPr="007C6EE3">
        <w:rPr>
          <w:rFonts w:eastAsia="Times New Roman" w:cs="Times New Roman"/>
          <w:color w:val="000000"/>
          <w:kern w:val="0"/>
          <w:lang w:eastAsia="ar-SA" w:bidi="ar-SA"/>
        </w:rPr>
        <w:t>identyfikacji  dokumentacji</w:t>
      </w:r>
      <w:proofErr w:type="gramEnd"/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 typowych zdarzeń gospodarczych, w tym zewnętrznym i wewnętrznym obiegiem informacji oraz dokumentów finansowych i administracyjnych, wynikających z  realizacji zadań bieżących związanych z funkcjonowaniem przedsiębiorstwa, czy instytucji. Student w trakcie praktyki powinien wykonywać zadania zarówno w zespołach zadaniowych, jako realizację pewnego etapu większego zadania, jak </w:t>
      </w:r>
      <w:proofErr w:type="gramStart"/>
      <w:r w:rsidRPr="007C6EE3">
        <w:rPr>
          <w:rFonts w:eastAsia="Times New Roman" w:cs="Times New Roman"/>
          <w:color w:val="000000"/>
          <w:kern w:val="0"/>
          <w:lang w:eastAsia="ar-SA" w:bidi="ar-SA"/>
        </w:rPr>
        <w:t>też  wykonywać</w:t>
      </w:r>
      <w:proofErr w:type="gramEnd"/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 powierzone zadania indywidualne, pod szczególnym nadzorem opiekuna praktyki z ramienia zakładu pracy. </w:t>
      </w:r>
    </w:p>
    <w:p w:rsidR="00B30B30" w:rsidRPr="007C6EE3" w:rsidRDefault="00B30B30" w:rsidP="009F63B7">
      <w:pPr>
        <w:pStyle w:val="Standard"/>
        <w:spacing w:line="360" w:lineRule="auto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Praktyka może odbyć się w przedsiębiorstwach, stowarzyszeniach, jednostkach administracji publicznej, innych instytucjach zaproponowanych przez </w:t>
      </w:r>
      <w:proofErr w:type="spellStart"/>
      <w:r w:rsidR="006470F0">
        <w:rPr>
          <w:rFonts w:eastAsia="Times New Roman" w:cs="Times New Roman"/>
          <w:color w:val="000000"/>
          <w:kern w:val="0"/>
          <w:lang w:eastAsia="ar-SA" w:bidi="ar-SA"/>
        </w:rPr>
        <w:t>IF</w:t>
      </w:r>
      <w:proofErr w:type="spellEnd"/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 lub w innych instytucjach wybranych przez studenta oraz zatwierdzonych przez Koordynatora Praktyk </w:t>
      </w:r>
      <w:proofErr w:type="spellStart"/>
      <w:r w:rsidR="006470F0">
        <w:rPr>
          <w:rFonts w:eastAsia="Times New Roman" w:cs="Times New Roman"/>
          <w:color w:val="000000"/>
          <w:kern w:val="0"/>
          <w:lang w:eastAsia="ar-SA" w:bidi="ar-SA"/>
        </w:rPr>
        <w:t>IF</w:t>
      </w:r>
      <w:proofErr w:type="spellEnd"/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 (Opiekuna). Przedsiębiorstwa muszą w sposób zorganizowany i ciągły prowadzić swoją działalność zawodową, zatrudniać pracowników, posiadać określoną strukturę organizacyjną, prowadzić dokumentację. </w:t>
      </w:r>
    </w:p>
    <w:p w:rsidR="00B30B30" w:rsidRPr="007C6EE3" w:rsidRDefault="00B30B30" w:rsidP="009F63B7">
      <w:pPr>
        <w:pStyle w:val="Standard"/>
        <w:spacing w:after="240" w:line="360" w:lineRule="auto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7C6EE3">
        <w:rPr>
          <w:rFonts w:eastAsia="Times New Roman" w:cs="Times New Roman"/>
          <w:color w:val="000000"/>
          <w:kern w:val="0"/>
          <w:lang w:eastAsia="ar-SA" w:bidi="ar-SA"/>
        </w:rPr>
        <w:t>Student w dzienniczku praktyk rozpisuje godzinowo zadania, które w ramach praktyk zrealizował. Każdy wpis studenta powinien być opatrzony podpisem opiekuna praktyk w zakładzie pracy.</w:t>
      </w:r>
    </w:p>
    <w:p w:rsidR="00B30B30" w:rsidRDefault="00B30B30" w:rsidP="006470F0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b/>
          <w:color w:val="000000"/>
          <w:kern w:val="0"/>
          <w:lang w:eastAsia="ar-SA" w:bidi="ar-SA"/>
        </w:rPr>
      </w:pPr>
      <w:r w:rsidRPr="007C6EE3">
        <w:rPr>
          <w:rFonts w:eastAsia="Times New Roman" w:cs="Times New Roman"/>
          <w:b/>
          <w:color w:val="000000"/>
          <w:kern w:val="0"/>
          <w:lang w:eastAsia="ar-SA" w:bidi="ar-SA"/>
        </w:rPr>
        <w:lastRenderedPageBreak/>
        <w:t>Założenia programowe</w:t>
      </w:r>
      <w:r w:rsidR="006470F0">
        <w:rPr>
          <w:rFonts w:eastAsia="Times New Roman" w:cs="Times New Roman"/>
          <w:b/>
          <w:color w:val="000000"/>
          <w:kern w:val="0"/>
          <w:lang w:eastAsia="ar-SA" w:bidi="ar-SA"/>
        </w:rPr>
        <w:t>:</w:t>
      </w:r>
    </w:p>
    <w:p w:rsidR="006470F0" w:rsidRPr="007C6EE3" w:rsidRDefault="006470F0" w:rsidP="006470F0">
      <w:pPr>
        <w:pStyle w:val="Standard"/>
        <w:spacing w:line="360" w:lineRule="auto"/>
        <w:ind w:left="360"/>
        <w:jc w:val="both"/>
        <w:rPr>
          <w:rFonts w:eastAsia="Times New Roman" w:cs="Times New Roman"/>
          <w:b/>
          <w:color w:val="000000"/>
          <w:kern w:val="0"/>
          <w:lang w:eastAsia="ar-SA" w:bidi="ar-SA"/>
        </w:rPr>
      </w:pPr>
    </w:p>
    <w:p w:rsidR="00B30B30" w:rsidRPr="007C6EE3" w:rsidRDefault="00B30B30" w:rsidP="00B30B30">
      <w:pPr>
        <w:pStyle w:val="Standard"/>
        <w:spacing w:line="360" w:lineRule="auto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6470F0">
        <w:rPr>
          <w:rFonts w:eastAsia="Times New Roman" w:cs="Times New Roman"/>
          <w:b/>
          <w:color w:val="000000"/>
          <w:kern w:val="0"/>
          <w:lang w:eastAsia="ar-SA" w:bidi="ar-SA"/>
        </w:rPr>
        <w:t>Do zadań studenta należy w szczególności zapoznanie się z</w:t>
      </w:r>
      <w:r w:rsidRPr="007C6EE3">
        <w:rPr>
          <w:rFonts w:eastAsia="Times New Roman" w:cs="Times New Roman"/>
          <w:color w:val="000000"/>
          <w:kern w:val="0"/>
          <w:lang w:eastAsia="ar-SA" w:bidi="ar-SA"/>
        </w:rPr>
        <w:t xml:space="preserve">:  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zasadami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prowadzenia dokumentacji związanej z prowadzoną działalnością,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wykorzystywanymi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systemami, programami informatycznymi, oraz powiązaniami między różnymi stanowiskami i działami firmy,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systemem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obiegu i przetwarzania informacji,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zadaniami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i organizacją pionu finansowego, księgowego, administracji,</w:t>
      </w:r>
    </w:p>
    <w:p w:rsidR="00B30B30" w:rsidRPr="006470F0" w:rsidRDefault="00B30B30" w:rsidP="008D75AE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70F0">
        <w:rPr>
          <w:rFonts w:ascii="Times New Roman" w:hAnsi="Times New Roman" w:cs="Times New Roman"/>
          <w:color w:val="000000"/>
          <w:sz w:val="24"/>
          <w:szCs w:val="24"/>
        </w:rPr>
        <w:t>programem</w:t>
      </w:r>
      <w:proofErr w:type="gramEnd"/>
      <w:r w:rsidRPr="006470F0">
        <w:rPr>
          <w:rFonts w:ascii="Times New Roman" w:hAnsi="Times New Roman" w:cs="Times New Roman"/>
          <w:color w:val="000000"/>
          <w:sz w:val="24"/>
          <w:szCs w:val="24"/>
        </w:rPr>
        <w:t xml:space="preserve"> służącym do sporządzania deklaracji podatkowych (ewidencją syntetyczną i analityczną kont</w:t>
      </w:r>
      <w:r w:rsidR="006470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70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zastosowaniem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form i technik rachunkowości odpowiednio do przyjętej polityki rachunkowości w danym przedsiębiorstwie</w:t>
      </w:r>
    </w:p>
    <w:p w:rsidR="00B30B30" w:rsidRPr="007C6EE3" w:rsidRDefault="00B30B30" w:rsidP="00B30B3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organizację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>, istotę i zasady rachunkowości instytucji finansowej.</w:t>
      </w:r>
    </w:p>
    <w:p w:rsidR="00B30B30" w:rsidRPr="007C6EE3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B30" w:rsidRPr="006470F0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0F0">
        <w:rPr>
          <w:rFonts w:ascii="Times New Roman" w:hAnsi="Times New Roman" w:cs="Times New Roman"/>
          <w:b/>
          <w:color w:val="000000"/>
          <w:sz w:val="24"/>
          <w:szCs w:val="24"/>
        </w:rPr>
        <w:t>Odpowiednio do zadań poznawczych, student powinien nabyć umiejętności: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tworzenia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, klasyfikowania dokumentów wewnętrznych oraz zewnętrznych, 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obsługi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stosowanych w zakładzie pracy programów komputerowych,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analizy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i krytycznego, ale konstruktywnego oceniania sytuacji i zaistniałych zdarzeń, 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realizowania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zadań w rygorze terminów, kompetencji, presji otoczenia współpracowników oraz osób zewnętrznych, 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ścisłego </w:t>
      </w: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przestrzegania  przyjętych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zasad obowiązujących w działach administracyjnym, finansowym, księgowym, czy </w:t>
      </w:r>
      <w:r w:rsidR="007C6EE3" w:rsidRPr="007C6EE3">
        <w:rPr>
          <w:rFonts w:ascii="Times New Roman" w:hAnsi="Times New Roman" w:cs="Times New Roman"/>
          <w:color w:val="000000"/>
          <w:sz w:val="24"/>
          <w:szCs w:val="24"/>
        </w:rPr>
        <w:t>magazynowo materiałowym</w:t>
      </w:r>
      <w:r w:rsidRPr="007C6E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30B30" w:rsidRPr="007C6EE3" w:rsidRDefault="00B30B30" w:rsidP="00B30B3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skutecznego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działania w warunkach nietypowych, w tym również pod wpływem stresu,</w:t>
      </w:r>
    </w:p>
    <w:p w:rsidR="00B30B30" w:rsidRPr="006470F0" w:rsidRDefault="00B30B30" w:rsidP="006470F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70F0">
        <w:rPr>
          <w:rFonts w:ascii="Times New Roman" w:hAnsi="Times New Roman" w:cs="Times New Roman"/>
          <w:color w:val="000000"/>
          <w:sz w:val="24"/>
          <w:szCs w:val="24"/>
        </w:rPr>
        <w:t>dostrzegania</w:t>
      </w:r>
      <w:proofErr w:type="gramEnd"/>
      <w:r w:rsidRPr="006470F0">
        <w:rPr>
          <w:rFonts w:ascii="Times New Roman" w:hAnsi="Times New Roman" w:cs="Times New Roman"/>
          <w:color w:val="000000"/>
          <w:sz w:val="24"/>
          <w:szCs w:val="24"/>
        </w:rPr>
        <w:t xml:space="preserve"> różnego rodzaju </w:t>
      </w:r>
      <w:r w:rsidR="007C6EE3" w:rsidRPr="006470F0">
        <w:rPr>
          <w:rFonts w:ascii="Times New Roman" w:hAnsi="Times New Roman" w:cs="Times New Roman"/>
          <w:color w:val="000000"/>
          <w:sz w:val="24"/>
          <w:szCs w:val="24"/>
        </w:rPr>
        <w:t>ryzyka</w:t>
      </w:r>
      <w:r w:rsidRPr="006470F0">
        <w:rPr>
          <w:rFonts w:ascii="Times New Roman" w:hAnsi="Times New Roman" w:cs="Times New Roman"/>
          <w:color w:val="000000"/>
          <w:sz w:val="24"/>
          <w:szCs w:val="24"/>
        </w:rPr>
        <w:t xml:space="preserve"> oraz podejmowania działań zaradczych,</w:t>
      </w:r>
    </w:p>
    <w:p w:rsidR="006470F0" w:rsidRPr="006470F0" w:rsidRDefault="006470F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B30" w:rsidRPr="006470F0" w:rsidRDefault="00B30B30" w:rsidP="00B30B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0F0">
        <w:rPr>
          <w:rFonts w:ascii="Times New Roman" w:hAnsi="Times New Roman" w:cs="Times New Roman"/>
          <w:b/>
          <w:color w:val="000000"/>
          <w:sz w:val="24"/>
          <w:szCs w:val="24"/>
        </w:rPr>
        <w:t>W zakresie nabycia kompetencji społecznych, student powinien:</w:t>
      </w:r>
    </w:p>
    <w:p w:rsidR="00B30B30" w:rsidRPr="007C6EE3" w:rsidRDefault="00B30B30" w:rsidP="00B30B3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EE3">
        <w:rPr>
          <w:rFonts w:ascii="Times New Roman" w:hAnsi="Times New Roman" w:cs="Times New Roman"/>
          <w:color w:val="000000"/>
          <w:sz w:val="24"/>
          <w:szCs w:val="24"/>
        </w:rPr>
        <w:t>skutecznie komunikować się ze współpracownikami, przełożonymi, klientami oraz osobami zewnętrznymi zachowując zasadę działania w ramach posiadanych uprawnień</w:t>
      </w: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</w:p>
    <w:p w:rsidR="00B30B30" w:rsidRPr="007C6EE3" w:rsidRDefault="00B30B30" w:rsidP="00B30B3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współpracować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w grupie, ze współodpowiedzialnością za działania własne i całej grupy,</w:t>
      </w:r>
    </w:p>
    <w:p w:rsidR="00B30B30" w:rsidRPr="007C6EE3" w:rsidRDefault="00B30B30" w:rsidP="00B30B3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6EE3">
        <w:rPr>
          <w:rFonts w:ascii="Times New Roman" w:hAnsi="Times New Roman" w:cs="Times New Roman"/>
          <w:color w:val="000000"/>
          <w:sz w:val="24"/>
          <w:szCs w:val="24"/>
        </w:rPr>
        <w:t>podejmować</w:t>
      </w:r>
      <w:proofErr w:type="gramEnd"/>
      <w:r w:rsidRPr="007C6EE3">
        <w:rPr>
          <w:rFonts w:ascii="Times New Roman" w:hAnsi="Times New Roman" w:cs="Times New Roman"/>
          <w:color w:val="000000"/>
          <w:sz w:val="24"/>
          <w:szCs w:val="24"/>
        </w:rPr>
        <w:t xml:space="preserve"> decyzje, </w:t>
      </w:r>
    </w:p>
    <w:p w:rsidR="004B7E70" w:rsidRPr="006470F0" w:rsidRDefault="00B30B30" w:rsidP="006470F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EE3">
        <w:rPr>
          <w:rFonts w:ascii="Times New Roman" w:hAnsi="Times New Roman" w:cs="Times New Roman"/>
          <w:color w:val="000000"/>
          <w:sz w:val="24"/>
          <w:szCs w:val="24"/>
        </w:rPr>
        <w:t>wskazywać możliwości rozwoju personalnego i organizacyjnego</w:t>
      </w:r>
      <w:r w:rsidR="006470F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B7E70" w:rsidRPr="0064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  <w:sz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auto"/>
        <w:sz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" w15:restartNumberingAfterBreak="0">
    <w:nsid w:val="006138DF"/>
    <w:multiLevelType w:val="multilevel"/>
    <w:tmpl w:val="F1D292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5536951"/>
    <w:multiLevelType w:val="hybridMultilevel"/>
    <w:tmpl w:val="0682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6295"/>
    <w:multiLevelType w:val="hybridMultilevel"/>
    <w:tmpl w:val="9522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AFD"/>
    <w:multiLevelType w:val="hybridMultilevel"/>
    <w:tmpl w:val="120A7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7272D"/>
    <w:multiLevelType w:val="hybridMultilevel"/>
    <w:tmpl w:val="6416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0"/>
    <w:rsid w:val="004B7E70"/>
    <w:rsid w:val="006470F0"/>
    <w:rsid w:val="007C6EE3"/>
    <w:rsid w:val="009F63B7"/>
    <w:rsid w:val="00B00CE4"/>
    <w:rsid w:val="00B30B30"/>
    <w:rsid w:val="00EA47EF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C7D9"/>
  <w15:chartTrackingRefBased/>
  <w15:docId w15:val="{CA425F7B-0E84-4624-AB03-BB0CF68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70"/>
    <w:pPr>
      <w:suppressAutoHyphens/>
      <w:spacing w:after="0" w:line="240" w:lineRule="auto"/>
    </w:pPr>
    <w:rPr>
      <w:rFonts w:ascii="Arial" w:eastAsia="Times New Roman" w:hAnsi="Arial" w:cs="Arial"/>
      <w:color w:val="FF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B7E70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4B7E70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Standard">
    <w:name w:val="Standard"/>
    <w:rsid w:val="004B7E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E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7E70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4B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2</cp:revision>
  <dcterms:created xsi:type="dcterms:W3CDTF">2023-05-09T08:07:00Z</dcterms:created>
  <dcterms:modified xsi:type="dcterms:W3CDTF">2023-05-09T08:07:00Z</dcterms:modified>
</cp:coreProperties>
</file>